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D92CE0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D92CE0" w:rsidRDefault="00D7487A" w:rsidP="006040D9">
            <w:pPr>
              <w:ind w:firstLineChars="300" w:firstLine="1084"/>
              <w:rPr>
                <w:rFonts w:eastAsia="宋体"/>
                <w:b/>
                <w:szCs w:val="21"/>
              </w:rPr>
            </w:pPr>
            <w:r>
              <w:rPr>
                <w:rFonts w:ascii="宋体" w:hAnsi="宋体" w:hint="eastAsia"/>
                <w:b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0A617D39" wp14:editId="590DB8B7">
                  <wp:simplePos x="0" y="0"/>
                  <wp:positionH relativeFrom="page">
                    <wp:posOffset>11963400</wp:posOffset>
                  </wp:positionH>
                  <wp:positionV relativeFrom="topMargin">
                    <wp:posOffset>10807700</wp:posOffset>
                  </wp:positionV>
                  <wp:extent cx="431800" cy="317500"/>
                  <wp:effectExtent l="0" t="0" r="0" b="0"/>
                  <wp:wrapNone/>
                  <wp:docPr id="100311" name="图片 100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66210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D92CE0" w:rsidRDefault="00D7487A" w:rsidP="006040D9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D92CE0">
        <w:trPr>
          <w:trHeight w:val="507"/>
          <w:jc w:val="center"/>
        </w:trPr>
        <w:tc>
          <w:tcPr>
            <w:tcW w:w="2036" w:type="dxa"/>
            <w:vAlign w:val="center"/>
          </w:tcPr>
          <w:p w:rsidR="00D92CE0" w:rsidRDefault="00D7487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D92CE0" w:rsidRDefault="00D7487A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D92CE0" w:rsidRDefault="00D7487A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D92CE0" w:rsidRDefault="00D7487A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D92CE0">
        <w:trPr>
          <w:trHeight w:val="666"/>
          <w:jc w:val="center"/>
        </w:trPr>
        <w:tc>
          <w:tcPr>
            <w:tcW w:w="2036" w:type="dxa"/>
            <w:vAlign w:val="center"/>
          </w:tcPr>
          <w:p w:rsidR="00D92CE0" w:rsidRDefault="00D7487A" w:rsidP="006040D9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D92CE0" w:rsidRDefault="00D92CE0">
            <w:pPr>
              <w:rPr>
                <w:rFonts w:eastAsia="宋体"/>
                <w:b/>
                <w:szCs w:val="21"/>
              </w:rPr>
            </w:pPr>
          </w:p>
        </w:tc>
      </w:tr>
      <w:tr w:rsidR="00D92CE0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D92CE0" w:rsidRDefault="00D7487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D92CE0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6040D9" w:rsidRDefault="006040D9" w:rsidP="006040D9">
            <w:pPr>
              <w:jc w:val="center"/>
              <w:rPr>
                <w:b/>
                <w:color w:val="FF0000"/>
                <w:sz w:val="32"/>
                <w:szCs w:val="30"/>
              </w:rPr>
            </w:pPr>
            <w:r>
              <w:rPr>
                <w:rFonts w:hint="eastAsia"/>
                <w:b/>
                <w:color w:val="FF0000"/>
                <w:sz w:val="32"/>
                <w:szCs w:val="30"/>
              </w:rPr>
              <w:t>第</w:t>
            </w:r>
            <w:r>
              <w:rPr>
                <w:b/>
                <w:color w:val="FF0000"/>
                <w:sz w:val="32"/>
                <w:szCs w:val="30"/>
              </w:rPr>
              <w:t>18</w:t>
            </w:r>
            <w:r>
              <w:rPr>
                <w:rFonts w:hint="eastAsia"/>
                <w:b/>
                <w:color w:val="FF0000"/>
                <w:sz w:val="32"/>
                <w:szCs w:val="30"/>
              </w:rPr>
              <w:t>章《电功率》全章复习与巩固（二）</w:t>
            </w:r>
          </w:p>
          <w:p w:rsidR="00D92CE0" w:rsidRDefault="00D7487A">
            <w:pPr>
              <w:textAlignment w:val="center"/>
              <w:rPr>
                <w:b/>
                <w:color w:val="008000"/>
              </w:rPr>
            </w:pPr>
            <w:r>
              <w:rPr>
                <w:rFonts w:hint="eastAsia"/>
                <w:b/>
                <w:color w:val="008000"/>
              </w:rPr>
              <w:t>【知识网络】</w:t>
            </w:r>
          </w:p>
          <w:p w:rsidR="00D92CE0" w:rsidRDefault="00D7487A">
            <w:pPr>
              <w:textAlignment w:val="center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inline distT="0" distB="0" distL="114300" distR="114300" wp14:anchorId="68D72238" wp14:editId="20489AF5">
                  <wp:extent cx="4741545" cy="5612130"/>
                  <wp:effectExtent l="0" t="0" r="1905" b="7620"/>
                  <wp:docPr id="1" name="图片 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680805" name="图片 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1545" cy="561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kern w:val="0"/>
              </w:rPr>
              <w:br/>
              <w:t xml:space="preserve">    </w:t>
            </w:r>
            <w:bookmarkStart w:id="0" w:name="_GoBack"/>
            <w:bookmarkEnd w:id="0"/>
          </w:p>
          <w:p w:rsidR="00D92CE0" w:rsidRDefault="00D7487A">
            <w:pPr>
              <w:textAlignment w:val="center"/>
              <w:rPr>
                <w:rStyle w:val="biaoti031"/>
                <w:rFonts w:hint="default"/>
              </w:rPr>
            </w:pPr>
            <w:r>
              <w:rPr>
                <w:rFonts w:hint="eastAsia"/>
                <w:b/>
                <w:color w:val="008000"/>
              </w:rPr>
              <w:t>【要点梳理】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b/>
                <w:bCs/>
                <w:color w:val="FF9300"/>
                <w:kern w:val="0"/>
              </w:rPr>
              <w:t>要点一、</w:t>
            </w:r>
            <w:r>
              <w:rPr>
                <w:rStyle w:val="biaoti031"/>
                <w:rFonts w:hint="default"/>
              </w:rPr>
              <w:t>电功、电功率、焦耳定律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FF"/>
              </w:rPr>
            </w:pPr>
            <w:r>
              <w:rPr>
                <w:rFonts w:ascii="宋体" w:hAnsi="宋体"/>
                <w:color w:val="0000FF"/>
              </w:rPr>
              <w:lastRenderedPageBreak/>
              <w:t>1.</w:t>
            </w:r>
            <w:r>
              <w:rPr>
                <w:rFonts w:ascii="宋体" w:hAnsi="宋体"/>
                <w:color w:val="0000FF"/>
              </w:rPr>
              <w:t>基本概念：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68"/>
              <w:gridCol w:w="2700"/>
              <w:gridCol w:w="1800"/>
              <w:gridCol w:w="1634"/>
              <w:gridCol w:w="2160"/>
            </w:tblGrid>
            <w:tr w:rsidR="00D92CE0">
              <w:tc>
                <w:tcPr>
                  <w:tcW w:w="1368" w:type="dxa"/>
                  <w:tcBorders>
                    <w:tl2br w:val="single" w:sz="4" w:space="0" w:color="auto"/>
                  </w:tcBorders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 xml:space="preserve">     </w:t>
                  </w:r>
                  <w:r>
                    <w:rPr>
                      <w:rFonts w:ascii="宋体" w:hAnsi="宋体" w:hint="eastAsia"/>
                    </w:rPr>
                    <w:t>项目</w:t>
                  </w:r>
                </w:p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物理量</w:t>
                  </w:r>
                </w:p>
              </w:tc>
              <w:tc>
                <w:tcPr>
                  <w:tcW w:w="270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定义</w:t>
                  </w:r>
                </w:p>
              </w:tc>
              <w:tc>
                <w:tcPr>
                  <w:tcW w:w="180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单位</w:t>
                  </w:r>
                </w:p>
              </w:tc>
              <w:tc>
                <w:tcPr>
                  <w:tcW w:w="1634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普适公式</w:t>
                  </w:r>
                </w:p>
              </w:tc>
              <w:tc>
                <w:tcPr>
                  <w:tcW w:w="216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推导公式（适用于纯电阻电路）</w:t>
                  </w:r>
                </w:p>
              </w:tc>
            </w:tr>
            <w:tr w:rsidR="00D92CE0">
              <w:tc>
                <w:tcPr>
                  <w:tcW w:w="1368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电功</w:t>
                  </w:r>
                </w:p>
              </w:tc>
              <w:tc>
                <w:tcPr>
                  <w:tcW w:w="270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电流所做的功</w:t>
                  </w:r>
                </w:p>
              </w:tc>
              <w:tc>
                <w:tcPr>
                  <w:tcW w:w="180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焦（</w:t>
                  </w:r>
                  <w:r>
                    <w:rPr>
                      <w:rFonts w:ascii="宋体" w:hAnsi="宋体" w:hint="eastAsia"/>
                    </w:rPr>
                    <w:t>J</w:t>
                  </w:r>
                  <w:r>
                    <w:rPr>
                      <w:rFonts w:ascii="宋体" w:hAnsi="宋体" w:hint="eastAsia"/>
                    </w:rPr>
                    <w:t>）</w:t>
                  </w:r>
                </w:p>
                <w:p w:rsidR="00D92CE0" w:rsidRDefault="00D7487A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ascii="宋体" w:hAnsi="宋体" w:hint="eastAsia"/>
                    </w:rPr>
                    <w:t>千瓦时（</w:t>
                  </w:r>
                  <w:r>
                    <w:rPr>
                      <w:rFonts w:ascii="宋体" w:hAnsi="宋体" w:hint="eastAsia"/>
                    </w:rPr>
                    <w:t>kW</w:t>
                  </w:r>
                  <w:r>
                    <w:rPr>
                      <w:rFonts w:hint="eastAsia"/>
                    </w:rPr>
                    <w:t>·</w:t>
                  </w:r>
                  <w:r>
                    <w:rPr>
                      <w:rFonts w:ascii="宋体" w:hAnsi="宋体" w:hint="eastAsia"/>
                    </w:rPr>
                    <w:t>h</w:t>
                  </w:r>
                  <w:r>
                    <w:rPr>
                      <w:rFonts w:ascii="宋体" w:hAnsi="宋体" w:hint="eastAsia"/>
                    </w:rPr>
                    <w:t>）</w:t>
                  </w:r>
                </w:p>
              </w:tc>
              <w:tc>
                <w:tcPr>
                  <w:tcW w:w="1634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position w:val="-6"/>
                    </w:rPr>
                    <w:object w:dxaOrig="840" w:dyaOrig="27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北京四中网校www.etiantian.com" style="width:42pt;height:14.25pt" o:ole="">
                        <v:imagedata r:id="rId11" o:title=""/>
                      </v:shape>
                      <o:OLEObject Type="Embed" ProgID="Equation.DSMT4" ShapeID="_x0000_i1025" DrawAspect="Content" ObjectID="_1690606320" r:id="rId12"/>
                    </w:object>
                  </w:r>
                </w:p>
              </w:tc>
              <w:tc>
                <w:tcPr>
                  <w:tcW w:w="216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position w:val="-24"/>
                    </w:rPr>
                    <w:object w:dxaOrig="1640" w:dyaOrig="660">
                      <v:shape id="_x0000_i1026" type="#_x0000_t75" alt="北京四中网校www.etiantian.com" style="width:81.75pt;height:33pt" o:ole="">
                        <v:imagedata r:id="rId13" o:title=""/>
                      </v:shape>
                      <o:OLEObject Type="Embed" ProgID="Equation.DSMT4" ShapeID="_x0000_i1026" DrawAspect="Content" ObjectID="_1690606321" r:id="rId14"/>
                    </w:object>
                  </w:r>
                </w:p>
              </w:tc>
            </w:tr>
            <w:tr w:rsidR="00D92CE0">
              <w:tc>
                <w:tcPr>
                  <w:tcW w:w="1368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电功率</w:t>
                  </w:r>
                </w:p>
              </w:tc>
              <w:tc>
                <w:tcPr>
                  <w:tcW w:w="270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电功与时间之比</w:t>
                  </w:r>
                  <w:r>
                    <w:rPr>
                      <w:rFonts w:ascii="宋体" w:hAnsi="宋体" w:hint="eastAsia"/>
                    </w:rPr>
                    <w:t>(</w:t>
                  </w:r>
                  <w:r>
                    <w:rPr>
                      <w:rFonts w:ascii="宋体" w:hAnsi="宋体" w:hint="eastAsia"/>
                    </w:rPr>
                    <w:t>表示电流做功快慢的物理量</w:t>
                  </w:r>
                  <w:r>
                    <w:rPr>
                      <w:rFonts w:ascii="宋体" w:hAnsi="宋体" w:hint="eastAsia"/>
                    </w:rPr>
                    <w:t>)</w:t>
                  </w:r>
                </w:p>
              </w:tc>
              <w:tc>
                <w:tcPr>
                  <w:tcW w:w="180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瓦（</w:t>
                  </w:r>
                  <w:r>
                    <w:rPr>
                      <w:rFonts w:ascii="宋体" w:hAnsi="宋体" w:hint="eastAsia"/>
                    </w:rPr>
                    <w:t>W</w:t>
                  </w:r>
                  <w:r>
                    <w:rPr>
                      <w:rFonts w:ascii="宋体" w:hAnsi="宋体" w:hint="eastAsia"/>
                    </w:rPr>
                    <w:t>）</w:t>
                  </w:r>
                </w:p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千瓦（</w:t>
                  </w:r>
                  <w:r>
                    <w:rPr>
                      <w:rFonts w:ascii="宋体" w:hAnsi="宋体" w:hint="eastAsia"/>
                    </w:rPr>
                    <w:t>kW</w:t>
                  </w:r>
                  <w:r>
                    <w:rPr>
                      <w:rFonts w:ascii="宋体" w:hAnsi="宋体" w:hint="eastAsia"/>
                    </w:rPr>
                    <w:t>）</w:t>
                  </w:r>
                </w:p>
              </w:tc>
              <w:tc>
                <w:tcPr>
                  <w:tcW w:w="1634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position w:val="-24"/>
                    </w:rPr>
                    <w:object w:dxaOrig="1219" w:dyaOrig="620">
                      <v:shape id="_x0000_i1027" type="#_x0000_t75" alt="北京四中网校www.etiantian.com" style="width:60.75pt;height:30.75pt" o:ole="">
                        <v:imagedata r:id="rId15" o:title=""/>
                      </v:shape>
                      <o:OLEObject Type="Embed" ProgID="Equation.DSMT4" ShapeID="_x0000_i1027" DrawAspect="Content" ObjectID="_1690606322" r:id="rId16"/>
                    </w:object>
                  </w:r>
                </w:p>
              </w:tc>
              <w:tc>
                <w:tcPr>
                  <w:tcW w:w="216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position w:val="-24"/>
                    </w:rPr>
                    <w:object w:dxaOrig="1400" w:dyaOrig="660">
                      <v:shape id="_x0000_i1028" type="#_x0000_t75" alt="北京四中网校www.etiantian.com" style="width:69.75pt;height:33pt" o:ole="">
                        <v:imagedata r:id="rId17" o:title=""/>
                      </v:shape>
                      <o:OLEObject Type="Embed" ProgID="Equation.DSMT4" ShapeID="_x0000_i1028" DrawAspect="Content" ObjectID="_1690606323" r:id="rId18"/>
                    </w:object>
                  </w:r>
                </w:p>
              </w:tc>
            </w:tr>
            <w:tr w:rsidR="00D92CE0">
              <w:tc>
                <w:tcPr>
                  <w:tcW w:w="1368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焦耳定律</w:t>
                  </w:r>
                </w:p>
              </w:tc>
              <w:tc>
                <w:tcPr>
                  <w:tcW w:w="270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电流通过导体产生的热量跟电流的二次方成正比，跟导体的电阻成正比。</w:t>
                  </w:r>
                </w:p>
              </w:tc>
              <w:tc>
                <w:tcPr>
                  <w:tcW w:w="180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焦（</w:t>
                  </w:r>
                  <w:r>
                    <w:rPr>
                      <w:rFonts w:ascii="宋体" w:hAnsi="宋体" w:hint="eastAsia"/>
                    </w:rPr>
                    <w:t>J</w:t>
                  </w:r>
                  <w:r>
                    <w:rPr>
                      <w:rFonts w:ascii="宋体" w:hAnsi="宋体" w:hint="eastAsia"/>
                    </w:rPr>
                    <w:t>）</w:t>
                  </w:r>
                </w:p>
              </w:tc>
              <w:tc>
                <w:tcPr>
                  <w:tcW w:w="1634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position w:val="-10"/>
                    </w:rPr>
                    <w:object w:dxaOrig="920" w:dyaOrig="360">
                      <v:shape id="_x0000_i1029" type="#_x0000_t75" alt="北京四中网校www.etiantian.com" style="width:45.75pt;height:18pt" o:ole="">
                        <v:imagedata r:id="rId19" o:title=""/>
                      </v:shape>
                      <o:OLEObject Type="Embed" ProgID="Equation.DSMT4" ShapeID="_x0000_i1029" DrawAspect="Content" ObjectID="_1690606324" r:id="rId20"/>
                    </w:object>
                  </w:r>
                </w:p>
              </w:tc>
              <w:tc>
                <w:tcPr>
                  <w:tcW w:w="2160" w:type="dxa"/>
                </w:tcPr>
                <w:p w:rsidR="00D92CE0" w:rsidRDefault="00D7487A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position w:val="-24"/>
                    </w:rPr>
                    <w:object w:dxaOrig="1460" w:dyaOrig="660">
                      <v:shape id="_x0000_i1030" type="#_x0000_t75" alt="北京四中网校www.etiantian.com" style="width:72.75pt;height:33pt" o:ole="">
                        <v:imagedata r:id="rId21" o:title=""/>
                      </v:shape>
                      <o:OLEObject Type="Embed" ProgID="Equation.DSMT4" ShapeID="_x0000_i1030" DrawAspect="Content" ObjectID="_1690606325" r:id="rId22"/>
                    </w:object>
                  </w:r>
                </w:p>
              </w:tc>
            </w:tr>
            <w:tr w:rsidR="00D92CE0">
              <w:tc>
                <w:tcPr>
                  <w:tcW w:w="1368" w:type="dxa"/>
                </w:tcPr>
                <w:p w:rsidR="00D92CE0" w:rsidRDefault="00D7487A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电功和电热</w:t>
                  </w:r>
                </w:p>
              </w:tc>
              <w:tc>
                <w:tcPr>
                  <w:tcW w:w="8294" w:type="dxa"/>
                  <w:gridSpan w:val="4"/>
                </w:tcPr>
                <w:p w:rsidR="00D92CE0" w:rsidRDefault="00D7487A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纯电阻电路：</w:t>
                  </w:r>
                  <w:r>
                    <w:rPr>
                      <w:rFonts w:ascii="宋体" w:hAnsi="宋体" w:hint="eastAsia"/>
                    </w:rPr>
                    <w:t>W=Q(</w:t>
                  </w:r>
                  <w:r>
                    <w:rPr>
                      <w:rFonts w:ascii="宋体" w:hAnsi="宋体" w:hint="eastAsia"/>
                    </w:rPr>
                    <w:t>电能全部转化成内能</w:t>
                  </w:r>
                  <w:r>
                    <w:rPr>
                      <w:rFonts w:ascii="宋体" w:hAnsi="宋体" w:hint="eastAsia"/>
                    </w:rPr>
                    <w:t>)</w:t>
                  </w:r>
                  <w:r>
                    <w:rPr>
                      <w:rFonts w:ascii="宋体" w:hAnsi="宋体" w:hint="eastAsia"/>
                    </w:rPr>
                    <w:t>；非纯电阻电路：</w:t>
                  </w:r>
                  <w:r>
                    <w:rPr>
                      <w:rFonts w:ascii="宋体" w:hAnsi="宋体" w:hint="eastAsia"/>
                    </w:rPr>
                    <w:t>W&gt;Q</w:t>
                  </w:r>
                  <w:r>
                    <w:rPr>
                      <w:rFonts w:ascii="宋体" w:hAnsi="宋体" w:hint="eastAsia"/>
                    </w:rPr>
                    <w:t>（电能部分转化成内能）。</w:t>
                  </w:r>
                </w:p>
              </w:tc>
            </w:tr>
          </w:tbl>
          <w:p w:rsidR="00D92CE0" w:rsidRDefault="00D7487A">
            <w:pPr>
              <w:spacing w:line="360" w:lineRule="auto"/>
              <w:rPr>
                <w:rFonts w:ascii="宋体" w:hAnsi="宋体"/>
                <w:color w:val="0000FF"/>
              </w:rPr>
            </w:pPr>
            <w:r>
              <w:rPr>
                <w:rFonts w:ascii="宋体" w:hAnsi="宋体" w:hint="eastAsia"/>
                <w:color w:val="0000FF"/>
              </w:rPr>
              <w:t>2.</w:t>
            </w:r>
            <w:r>
              <w:rPr>
                <w:rFonts w:ascii="宋体" w:hAnsi="宋体" w:hint="eastAsia"/>
                <w:color w:val="0000FF"/>
              </w:rPr>
              <w:t>串、并联电路中的特点：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8"/>
              <w:gridCol w:w="2416"/>
              <w:gridCol w:w="2416"/>
            </w:tblGrid>
            <w:tr w:rsidR="00D92CE0">
              <w:tc>
                <w:tcPr>
                  <w:tcW w:w="828" w:type="dxa"/>
                </w:tcPr>
                <w:p w:rsidR="00D92CE0" w:rsidRDefault="00D92CE0">
                  <w:pPr>
                    <w:spacing w:line="360" w:lineRule="auto"/>
                    <w:rPr>
                      <w:rFonts w:ascii="宋体" w:hAnsi="宋体"/>
                    </w:rPr>
                  </w:pPr>
                </w:p>
              </w:tc>
              <w:tc>
                <w:tcPr>
                  <w:tcW w:w="2416" w:type="dxa"/>
                </w:tcPr>
                <w:p w:rsidR="00D92CE0" w:rsidRDefault="00D7487A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电功、电功率、焦耳定律与电阻的关系</w:t>
                  </w:r>
                </w:p>
              </w:tc>
              <w:tc>
                <w:tcPr>
                  <w:tcW w:w="2416" w:type="dxa"/>
                </w:tcPr>
                <w:p w:rsidR="00D92CE0" w:rsidRDefault="00D7487A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电路中总的电功、电功率、焦耳定律与各个用电器的电功、电功率、焦耳定律的关系</w:t>
                  </w:r>
                </w:p>
              </w:tc>
            </w:tr>
            <w:tr w:rsidR="00D92CE0">
              <w:tc>
                <w:tcPr>
                  <w:tcW w:w="828" w:type="dxa"/>
                  <w:vAlign w:val="center"/>
                </w:tcPr>
                <w:p w:rsidR="00D92CE0" w:rsidRDefault="00D7487A">
                  <w:pPr>
                    <w:spacing w:line="360" w:lineRule="auto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串联</w:t>
                  </w:r>
                </w:p>
              </w:tc>
              <w:tc>
                <w:tcPr>
                  <w:tcW w:w="2416" w:type="dxa"/>
                </w:tcPr>
                <w:p w:rsidR="00D92CE0" w:rsidRDefault="00D7487A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position w:val="-30"/>
                    </w:rPr>
                    <w:object w:dxaOrig="1920" w:dyaOrig="680">
                      <v:shape id="_x0000_i1031" type="#_x0000_t75" alt="北京四中网校www.etiantian.com" style="width:96pt;height:33.75pt" o:ole="">
                        <v:imagedata r:id="rId23" o:title=""/>
                      </v:shape>
                      <o:OLEObject Type="Embed" ProgID="Equation.DSMT4" ShapeID="_x0000_i1031" DrawAspect="Content" ObjectID="_1690606326" r:id="rId24"/>
                    </w:object>
                  </w:r>
                </w:p>
              </w:tc>
              <w:tc>
                <w:tcPr>
                  <w:tcW w:w="2416" w:type="dxa"/>
                  <w:vMerge w:val="restart"/>
                </w:tcPr>
                <w:p w:rsidR="00D92CE0" w:rsidRDefault="00D7487A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position w:val="-12"/>
                    </w:rPr>
                    <w:object w:dxaOrig="1960" w:dyaOrig="360">
                      <v:shape id="_x0000_i1032" type="#_x0000_t75" alt="北京四中网校www.etiantian.com" style="width:98.25pt;height:18pt" o:ole="">
                        <v:imagedata r:id="rId25" o:title=""/>
                      </v:shape>
                      <o:OLEObject Type="Embed" ProgID="Equation.DSMT4" ShapeID="_x0000_i1032" DrawAspect="Content" ObjectID="_1690606327" r:id="rId26"/>
                    </w:object>
                  </w:r>
                </w:p>
                <w:p w:rsidR="00D92CE0" w:rsidRDefault="00D7487A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position w:val="-12"/>
                    </w:rPr>
                    <w:object w:dxaOrig="1760" w:dyaOrig="360">
                      <v:shape id="_x0000_i1033" type="#_x0000_t75" alt="北京四中网校www.etiantian.com" style="width:87.75pt;height:18pt" o:ole="">
                        <v:imagedata r:id="rId27" o:title=""/>
                      </v:shape>
                      <o:OLEObject Type="Embed" ProgID="Equation.DSMT4" ShapeID="_x0000_i1033" DrawAspect="Content" ObjectID="_1690606328" r:id="rId28"/>
                    </w:object>
                  </w:r>
                </w:p>
                <w:p w:rsidR="00D92CE0" w:rsidRDefault="00D7487A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position w:val="-12"/>
                    </w:rPr>
                    <w:object w:dxaOrig="1920" w:dyaOrig="360">
                      <v:shape id="_x0000_i1034" type="#_x0000_t75" alt="北京四中网校www.etiantian.com" style="width:96pt;height:18pt" o:ole="">
                        <v:imagedata r:id="rId29" o:title=""/>
                      </v:shape>
                      <o:OLEObject Type="Embed" ProgID="Equation.DSMT4" ShapeID="_x0000_i1034" DrawAspect="Content" ObjectID="_1690606329" r:id="rId30"/>
                    </w:object>
                  </w:r>
                </w:p>
              </w:tc>
            </w:tr>
            <w:tr w:rsidR="00D92CE0">
              <w:tc>
                <w:tcPr>
                  <w:tcW w:w="828" w:type="dxa"/>
                  <w:vAlign w:val="center"/>
                </w:tcPr>
                <w:p w:rsidR="00D92CE0" w:rsidRDefault="00D7487A">
                  <w:pPr>
                    <w:spacing w:line="360" w:lineRule="auto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并联</w:t>
                  </w:r>
                </w:p>
              </w:tc>
              <w:tc>
                <w:tcPr>
                  <w:tcW w:w="2416" w:type="dxa"/>
                </w:tcPr>
                <w:p w:rsidR="00D92CE0" w:rsidRDefault="00D7487A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position w:val="-30"/>
                    </w:rPr>
                    <w:object w:dxaOrig="1920" w:dyaOrig="680">
                      <v:shape id="_x0000_i1035" type="#_x0000_t75" alt="北京四中网校www.etiantian.com" style="width:96pt;height:33.75pt" o:ole="">
                        <v:imagedata r:id="rId31" o:title=""/>
                      </v:shape>
                      <o:OLEObject Type="Embed" ProgID="Equation.DSMT4" ShapeID="_x0000_i1035" DrawAspect="Content" ObjectID="_1690606330" r:id="rId32"/>
                    </w:object>
                  </w:r>
                </w:p>
              </w:tc>
              <w:tc>
                <w:tcPr>
                  <w:tcW w:w="2416" w:type="dxa"/>
                  <w:vMerge/>
                </w:tcPr>
                <w:p w:rsidR="00D92CE0" w:rsidRDefault="00D92CE0">
                  <w:pPr>
                    <w:spacing w:line="360" w:lineRule="auto"/>
                    <w:rPr>
                      <w:rFonts w:ascii="宋体" w:hAnsi="宋体"/>
                    </w:rPr>
                  </w:pPr>
                </w:p>
              </w:tc>
            </w:tr>
          </w:tbl>
          <w:p w:rsidR="00D92CE0" w:rsidRDefault="00D92CE0">
            <w:pPr>
              <w:spacing w:line="360" w:lineRule="auto"/>
              <w:rPr>
                <w:b/>
                <w:color w:val="FF00FF"/>
              </w:rPr>
            </w:pPr>
          </w:p>
          <w:p w:rsidR="00D92CE0" w:rsidRDefault="00D7487A">
            <w:pPr>
              <w:spacing w:line="360" w:lineRule="auto"/>
              <w:rPr>
                <w:rFonts w:ascii="宋体" w:hAnsi="宋体"/>
                <w:color w:val="0000FF"/>
              </w:rPr>
            </w:pPr>
            <w:r>
              <w:rPr>
                <w:rFonts w:hint="eastAsia"/>
                <w:b/>
                <w:color w:val="FF00FF"/>
              </w:rPr>
              <w:t>要点诠释：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电流做功的过程就是电能转化为其他形式的能的过程，有多少电能发生转化就说电流做了多少功。电功是电能转化多少的量度，电功和电能的单位相同。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电功表示电流做功的多少，电功率表示电流做功的快慢。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t xml:space="preserve"> </w:t>
            </w:r>
            <w:r>
              <w:t>纯电阻电路就是指电能全部转化为热能</w:t>
            </w:r>
            <w:r>
              <w:rPr>
                <w:rFonts w:hint="eastAsia"/>
              </w:rPr>
              <w:t>，</w:t>
            </w:r>
            <w:r>
              <w:t>不转化为其他形式的能量的电路</w:t>
            </w:r>
            <w:r>
              <w:rPr>
                <w:rFonts w:hint="eastAsia"/>
              </w:rPr>
              <w:t>。</w:t>
            </w:r>
            <w:r>
              <w:t>例如电炉等</w:t>
            </w:r>
            <w:r>
              <w:rPr>
                <w:rFonts w:hint="eastAsia"/>
              </w:rPr>
              <w:t>。</w:t>
            </w:r>
            <w:r>
              <w:t>非纯电阻电路就是指电能不仅转化为热能</w:t>
            </w:r>
            <w:r>
              <w:rPr>
                <w:rFonts w:hint="eastAsia"/>
              </w:rPr>
              <w:t>，</w:t>
            </w:r>
            <w:r>
              <w:t>还转化为其他形式的能量的电路</w:t>
            </w:r>
            <w:r>
              <w:rPr>
                <w:rFonts w:hint="eastAsia"/>
              </w:rPr>
              <w:t>。</w:t>
            </w:r>
            <w:r>
              <w:t>例如</w:t>
            </w:r>
            <w:r>
              <w:rPr>
                <w:rFonts w:hint="eastAsia"/>
              </w:rPr>
              <w:t>电动机</w:t>
            </w:r>
            <w:r>
              <w:t>还转化成了动能</w:t>
            </w:r>
            <w:r>
              <w:rPr>
                <w:rFonts w:hint="eastAsia"/>
              </w:rPr>
              <w:t>。</w:t>
            </w:r>
          </w:p>
          <w:p w:rsidR="00D92CE0" w:rsidRDefault="00D7487A">
            <w:pPr>
              <w:spacing w:line="360" w:lineRule="auto"/>
              <w:textAlignment w:val="center"/>
              <w:rPr>
                <w:rStyle w:val="biaoti031"/>
                <w:rFonts w:hint="default"/>
              </w:rPr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要点二、</w:t>
            </w:r>
            <w:r>
              <w:rPr>
                <w:rStyle w:val="biaoti031"/>
                <w:rFonts w:hint="default"/>
              </w:rPr>
              <w:t>额定电压</w:t>
            </w:r>
            <w:r>
              <w:rPr>
                <w:rStyle w:val="biaoti031"/>
                <w:rFonts w:hint="default"/>
              </w:rPr>
              <w:t xml:space="preserve"> </w:t>
            </w:r>
            <w:r>
              <w:rPr>
                <w:rStyle w:val="biaoti031"/>
                <w:rFonts w:hint="default"/>
              </w:rPr>
              <w:t>额定功率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1.</w:t>
            </w:r>
            <w:r>
              <w:rPr>
                <w:rFonts w:ascii="宋体" w:hAnsi="宋体" w:hint="eastAsia"/>
                <w:color w:val="0000FF"/>
                <w:szCs w:val="21"/>
              </w:rPr>
              <w:t>额定电压：</w:t>
            </w:r>
            <w:r>
              <w:rPr>
                <w:rFonts w:ascii="宋体" w:hAnsi="宋体" w:hint="eastAsia"/>
                <w:color w:val="000000"/>
                <w:szCs w:val="21"/>
              </w:rPr>
              <w:t>用电器正常工作时的电压。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2.</w:t>
            </w:r>
            <w:r>
              <w:rPr>
                <w:rFonts w:ascii="宋体" w:hAnsi="宋体" w:hint="eastAsia"/>
                <w:color w:val="0000FF"/>
                <w:szCs w:val="21"/>
              </w:rPr>
              <w:t>额定功率：</w:t>
            </w:r>
            <w:r>
              <w:rPr>
                <w:rFonts w:ascii="宋体" w:hAnsi="宋体" w:hint="eastAsia"/>
                <w:color w:val="000000"/>
                <w:szCs w:val="21"/>
              </w:rPr>
              <w:t>用电器在额定电压下工作时的功率。</w:t>
            </w:r>
            <w:r>
              <w:rPr>
                <w:rFonts w:ascii="宋体" w:hAnsi="宋体"/>
                <w:color w:val="000000"/>
                <w:position w:val="-24"/>
                <w:szCs w:val="21"/>
              </w:rPr>
              <w:object w:dxaOrig="1860" w:dyaOrig="680">
                <v:shape id="_x0000_i1036" type="#_x0000_t75" alt="北京四中网校www.etiantian.com" style="width:93pt;height:33.75pt" o:ole="">
                  <v:imagedata r:id="rId33" o:title=""/>
                </v:shape>
                <o:OLEObject Type="Embed" ProgID="Equation.DSMT4" ShapeID="_x0000_i1036" DrawAspect="Content" ObjectID="_1690606331" r:id="rId34"/>
              </w:objec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lastRenderedPageBreak/>
              <w:t>3.</w:t>
            </w:r>
            <w:r>
              <w:rPr>
                <w:rFonts w:ascii="宋体" w:hAnsi="宋体" w:hint="eastAsia"/>
                <w:color w:val="0000FF"/>
                <w:szCs w:val="21"/>
              </w:rPr>
              <w:t>用电器的铭牌：</w:t>
            </w:r>
            <w:r>
              <w:rPr>
                <w:rFonts w:ascii="宋体" w:hAnsi="宋体" w:hint="eastAsia"/>
                <w:color w:val="000000"/>
                <w:szCs w:val="21"/>
              </w:rPr>
              <w:t>如某灯泡上标有“</w:t>
            </w:r>
            <w:r>
              <w:rPr>
                <w:rFonts w:ascii="宋体" w:hAnsi="宋体" w:hint="eastAsia"/>
                <w:color w:val="000000"/>
                <w:szCs w:val="21"/>
              </w:rPr>
              <w:t>PZ220V-25</w:t>
            </w:r>
            <w:r>
              <w:rPr>
                <w:rFonts w:ascii="宋体" w:hAnsi="宋体" w:hint="eastAsia"/>
                <w:color w:val="000000"/>
                <w:szCs w:val="21"/>
              </w:rPr>
              <w:t>”字样分别表示：普通照明，额定电压</w:t>
            </w:r>
            <w:r>
              <w:rPr>
                <w:rFonts w:ascii="宋体" w:hAnsi="宋体" w:hint="eastAsia"/>
                <w:color w:val="000000"/>
                <w:szCs w:val="21"/>
              </w:rPr>
              <w:t>220V</w:t>
            </w:r>
            <w:r>
              <w:rPr>
                <w:rFonts w:ascii="宋体" w:hAnsi="宋体" w:hint="eastAsia"/>
                <w:color w:val="000000"/>
                <w:szCs w:val="21"/>
              </w:rPr>
              <w:t>，额定功率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25W</w:t>
            </w:r>
            <w:r>
              <w:rPr>
                <w:rFonts w:ascii="宋体" w:hAnsi="宋体" w:hint="eastAsia"/>
                <w:color w:val="000000"/>
                <w:szCs w:val="21"/>
              </w:rPr>
              <w:t>的灯泡。若知该灯“正常发光”可知：该灯额定电压为</w:t>
            </w:r>
            <w:r>
              <w:rPr>
                <w:rFonts w:ascii="宋体" w:hAnsi="宋体" w:hint="eastAsia"/>
                <w:color w:val="000000"/>
                <w:szCs w:val="21"/>
              </w:rPr>
              <w:t>220V</w:t>
            </w:r>
            <w:r>
              <w:rPr>
                <w:rFonts w:ascii="宋体" w:hAnsi="宋体" w:hint="eastAsia"/>
                <w:color w:val="000000"/>
                <w:szCs w:val="21"/>
              </w:rPr>
              <w:t>，额定功率</w:t>
            </w:r>
            <w:r>
              <w:rPr>
                <w:rFonts w:ascii="宋体" w:hAnsi="宋体" w:hint="eastAsia"/>
                <w:color w:val="000000"/>
                <w:szCs w:val="21"/>
              </w:rPr>
              <w:t>25W</w:t>
            </w:r>
            <w:r>
              <w:rPr>
                <w:rFonts w:ascii="宋体" w:hAnsi="宋体" w:hint="eastAsia"/>
                <w:color w:val="000000"/>
                <w:szCs w:val="21"/>
              </w:rPr>
              <w:t>，额定电流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I=P/U=0.11A 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灯丝阻值</w:t>
            </w:r>
            <w:r>
              <w:rPr>
                <w:rFonts w:ascii="宋体" w:hAnsi="宋体"/>
                <w:color w:val="000000"/>
                <w:position w:val="-24"/>
                <w:szCs w:val="21"/>
              </w:rPr>
              <w:object w:dxaOrig="1800" w:dyaOrig="680">
                <v:shape id="_x0000_i1037" type="#_x0000_t75" alt="北京四中网校www.etiantian.com" style="width:90pt;height:33.75pt" o:ole="">
                  <v:imagedata r:id="rId35" o:title=""/>
                </v:shape>
                <o:OLEObject Type="Embed" ProgID="Equation.DSMT4" ShapeID="_x0000_i1037" DrawAspect="Content" ObjectID="_1690606332" r:id="rId36"/>
              </w:objec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rPr>
                <w:b/>
                <w:color w:val="FF00FF"/>
              </w:rPr>
            </w:pPr>
            <w:r>
              <w:rPr>
                <w:rFonts w:hint="eastAsia"/>
                <w:b/>
                <w:color w:val="FF00FF"/>
              </w:rPr>
              <w:t>要点诠释：</w:t>
            </w:r>
          </w:p>
          <w:p w:rsidR="00D92CE0" w:rsidRDefault="00D7487A">
            <w:pPr>
              <w:numPr>
                <w:ilvl w:val="0"/>
                <w:numId w:val="1"/>
              </w:num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实际电压、实际功率与额定电压、额定功率：</w:t>
            </w:r>
          </w:p>
          <w:p w:rsidR="00D92CE0" w:rsidRDefault="00D7487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当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1C6D6FF7" wp14:editId="2D6D0ABB">
                  <wp:extent cx="609600" cy="238125"/>
                  <wp:effectExtent l="0" t="0" r="0" b="8255"/>
                  <wp:docPr id="24" name="图片 1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687354" name="图片 1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7" r:link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>时，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4B418405" wp14:editId="2B7296B9">
                  <wp:extent cx="533400" cy="238125"/>
                  <wp:effectExtent l="0" t="0" r="0" b="8255"/>
                  <wp:docPr id="23" name="图片 1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9927585" name="图片 1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9" r:link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用电器正常工作</w:t>
            </w:r>
          </w:p>
          <w:p w:rsidR="00D92CE0" w:rsidRDefault="00D7487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当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660D080D" wp14:editId="1CFADA8E">
                  <wp:extent cx="600075" cy="238125"/>
                  <wp:effectExtent l="0" t="0" r="9525" b="8255"/>
                  <wp:docPr id="22" name="图片 1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3097414" name="图片 1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1" r:link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>时，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5E9F286A" wp14:editId="1ADE5881">
                  <wp:extent cx="533400" cy="238125"/>
                  <wp:effectExtent l="0" t="0" r="0" b="8255"/>
                  <wp:docPr id="21" name="图片 1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6262706" name="图片 1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3" r:link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用电器不能正常工作，有时会损坏用电器。</w:t>
            </w:r>
          </w:p>
          <w:p w:rsidR="00D92CE0" w:rsidRDefault="00D7487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当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5EF61937" wp14:editId="22323058">
                  <wp:extent cx="609600" cy="238125"/>
                  <wp:effectExtent l="0" t="0" r="0" b="8255"/>
                  <wp:docPr id="20" name="图片 1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333737" name="图片 1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5" r:link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>时，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7A755FE1" wp14:editId="03EC389F">
                  <wp:extent cx="533400" cy="238125"/>
                  <wp:effectExtent l="0" t="0" r="0" b="8255"/>
                  <wp:docPr id="19" name="图片 2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7129123" name="图片 2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7" r:link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长期使用会影响用电器的寿命。</w:t>
            </w:r>
          </w:p>
          <w:p w:rsidR="00D92CE0" w:rsidRDefault="00D7487A">
            <w:pPr>
              <w:numPr>
                <w:ilvl w:val="0"/>
                <w:numId w:val="1"/>
              </w:numPr>
              <w:spacing w:line="360" w:lineRule="auto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对某一用电器而言，额定电压和额定功率只有一个，而实际电压和实际功率却有无数个。灯泡的亮</w:t>
            </w:r>
          </w:p>
          <w:p w:rsidR="00D92CE0" w:rsidRDefault="00D7487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度是由它的实际功率决定的。</w:t>
            </w:r>
          </w:p>
          <w:p w:rsidR="00D92CE0" w:rsidRDefault="00D7487A">
            <w:pPr>
              <w:spacing w:line="360" w:lineRule="auto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、若不考虑温度对用电器电阻的影响，则有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1844E53C" wp14:editId="261AEE7D">
                  <wp:extent cx="838200" cy="533400"/>
                  <wp:effectExtent l="0" t="0" r="0" b="0"/>
                  <wp:docPr id="18" name="图片 2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4874779" name="图片 2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9" r:link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>，即电阻一定时，实际电压是额定电压的</w:t>
            </w:r>
            <w:r>
              <w:rPr>
                <w:rFonts w:hint="eastAsia"/>
                <w:color w:val="000000"/>
                <w:szCs w:val="21"/>
              </w:rPr>
              <w:t>n</w:t>
            </w:r>
            <w:r>
              <w:rPr>
                <w:rFonts w:hint="eastAsia"/>
                <w:color w:val="000000"/>
                <w:szCs w:val="21"/>
              </w:rPr>
              <w:t>倍，则实际电流也是额定电流的</w:t>
            </w:r>
            <w:r>
              <w:rPr>
                <w:rFonts w:hint="eastAsia"/>
                <w:color w:val="000000"/>
                <w:szCs w:val="21"/>
              </w:rPr>
              <w:t>n</w:t>
            </w:r>
            <w:r>
              <w:rPr>
                <w:rFonts w:hint="eastAsia"/>
                <w:color w:val="000000"/>
                <w:szCs w:val="21"/>
              </w:rPr>
              <w:t>倍，实际功率是额定功率的</w:t>
            </w:r>
            <w:r>
              <w:rPr>
                <w:rFonts w:hint="eastAsia"/>
                <w:color w:val="000000"/>
                <w:szCs w:val="21"/>
              </w:rPr>
              <w:t>n</w:t>
            </w:r>
            <w:r>
              <w:rPr>
                <w:rFonts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倍。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FF"/>
              </w:rPr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要点三、</w:t>
            </w:r>
            <w:r>
              <w:rPr>
                <w:rStyle w:val="biaoti031"/>
                <w:rFonts w:hint="default"/>
              </w:rPr>
              <w:t>测量、实验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FF"/>
              </w:rPr>
            </w:pPr>
            <w:r>
              <w:rPr>
                <w:rFonts w:ascii="宋体" w:hAnsi="宋体" w:hint="eastAsia"/>
                <w:color w:val="0000FF"/>
              </w:rPr>
              <w:t>1.</w:t>
            </w:r>
            <w:r>
              <w:rPr>
                <w:rFonts w:ascii="宋体" w:hAnsi="宋体" w:hint="eastAsia"/>
                <w:color w:val="0000FF"/>
              </w:rPr>
              <w:t>电能表：</w:t>
            </w:r>
          </w:p>
          <w:p w:rsidR="00D92CE0" w:rsidRDefault="00D7487A">
            <w:pPr>
              <w:widowControl/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）作用：测量用电器在一段时间内消耗的电能。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）计算方法：电能表的示数由四位整数和一位小数组成。电能表的计量器上前后两次读数之差</w:t>
            </w:r>
            <w:r>
              <w:rPr>
                <w:rFonts w:ascii="宋体" w:hAnsi="宋体" w:hint="eastAsia"/>
                <w:szCs w:val="21"/>
              </w:rPr>
              <w:t>，就是这段时间内用电的度数。但要注意电能表的示数的最后一位是小数。</w:t>
            </w:r>
          </w:p>
          <w:p w:rsidR="00D92CE0" w:rsidRDefault="00D7487A">
            <w:pPr>
              <w:widowControl/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）重要参数的意义：</w:t>
            </w:r>
          </w:p>
          <w:p w:rsidR="00D92CE0" w:rsidRDefault="00D7487A">
            <w:pPr>
              <w:widowControl/>
              <w:spacing w:line="360" w:lineRule="auto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noProof/>
                <w:color w:val="000000"/>
                <w:szCs w:val="21"/>
              </w:rPr>
              <w:lastRenderedPageBreak/>
              <w:drawing>
                <wp:inline distT="0" distB="0" distL="114300" distR="114300" wp14:anchorId="723BF405" wp14:editId="010D5004">
                  <wp:extent cx="5996305" cy="3007360"/>
                  <wp:effectExtent l="0" t="0" r="4445" b="2540"/>
                  <wp:docPr id="17" name="图片 2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176083" name="图片 2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6305" cy="300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7487A">
            <w:pPr>
              <w:snapToGrid w:val="0"/>
              <w:spacing w:line="360" w:lineRule="auto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2.</w:t>
            </w:r>
            <w:r>
              <w:rPr>
                <w:rFonts w:hAnsi="宋体" w:hint="eastAsia"/>
                <w:color w:val="0000FF"/>
              </w:rPr>
              <w:t>测量小灯泡的电功率</w:t>
            </w:r>
          </w:p>
          <w:p w:rsidR="00D92CE0" w:rsidRDefault="00D7487A">
            <w:pPr>
              <w:pStyle w:val="a3"/>
              <w:spacing w:line="360" w:lineRule="auto"/>
              <w:textAlignment w:val="center"/>
              <w:rPr>
                <w:rFonts w:hAnsi="宋体"/>
              </w:rPr>
            </w:pPr>
            <w:r>
              <w:rPr>
                <w:rFonts w:hAnsi="宋体" w:hint="eastAsia"/>
                <w:bCs/>
              </w:rPr>
              <w:t>（</w:t>
            </w:r>
            <w:r>
              <w:rPr>
                <w:rFonts w:hAnsi="宋体" w:hint="eastAsia"/>
                <w:bCs/>
              </w:rPr>
              <w:t>1</w:t>
            </w:r>
            <w:r>
              <w:rPr>
                <w:rFonts w:hAnsi="宋体" w:hint="eastAsia"/>
                <w:bCs/>
              </w:rPr>
              <w:t>）实验原理：</w:t>
            </w:r>
            <w:r>
              <w:rPr>
                <w:rFonts w:hAnsi="宋体"/>
                <w:b/>
                <w:bCs/>
                <w:noProof/>
              </w:rPr>
              <w:drawing>
                <wp:inline distT="0" distB="0" distL="114300" distR="114300" wp14:anchorId="76C36804" wp14:editId="417A54FE">
                  <wp:extent cx="466090" cy="180975"/>
                  <wp:effectExtent l="0" t="0" r="10160" b="7620"/>
                  <wp:docPr id="16" name="图片 2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8048679" name="图片 2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2" r:link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0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br/>
            </w:r>
            <w:r>
              <w:rPr>
                <w:rFonts w:hAnsi="宋体" w:hint="eastAsia"/>
                <w:bCs/>
              </w:rPr>
              <w:t>（</w:t>
            </w:r>
            <w:r>
              <w:rPr>
                <w:rFonts w:hAnsi="宋体" w:hint="eastAsia"/>
                <w:bCs/>
              </w:rPr>
              <w:t>2</w:t>
            </w:r>
            <w:r>
              <w:rPr>
                <w:rFonts w:hAnsi="宋体" w:hint="eastAsia"/>
                <w:bCs/>
              </w:rPr>
              <w:t>）实验器材：</w:t>
            </w:r>
            <w:r>
              <w:rPr>
                <w:rFonts w:hAnsi="宋体" w:hint="eastAsia"/>
              </w:rPr>
              <w:t>电源、电灯泡、电压表、电流表、滑动变阻器、开关、导线若干。</w:t>
            </w:r>
            <w:r>
              <w:rPr>
                <w:rFonts w:hAnsi="宋体" w:hint="eastAsia"/>
              </w:rPr>
              <w:br/>
            </w:r>
            <w:r>
              <w:rPr>
                <w:rFonts w:hAnsi="宋体" w:hint="eastAsia"/>
                <w:bCs/>
              </w:rPr>
              <w:t>（</w:t>
            </w:r>
            <w:r>
              <w:rPr>
                <w:rFonts w:hAnsi="宋体" w:hint="eastAsia"/>
                <w:bCs/>
              </w:rPr>
              <w:t>3</w:t>
            </w:r>
            <w:r>
              <w:rPr>
                <w:rFonts w:hAnsi="宋体" w:hint="eastAsia"/>
                <w:bCs/>
              </w:rPr>
              <w:t>）电路图：</w:t>
            </w:r>
            <w:r>
              <w:rPr>
                <w:rFonts w:hAnsi="宋体" w:hint="eastAsia"/>
              </w:rPr>
              <w:t xml:space="preserve"> </w:t>
            </w:r>
          </w:p>
          <w:p w:rsidR="00D92CE0" w:rsidRDefault="00D7487A">
            <w:pPr>
              <w:pStyle w:val="a3"/>
              <w:spacing w:line="360" w:lineRule="auto"/>
              <w:ind w:firstLineChars="1400" w:firstLine="2940"/>
              <w:textAlignment w:val="center"/>
              <w:rPr>
                <w:rFonts w:hAnsi="宋体"/>
                <w:bCs/>
              </w:rPr>
            </w:pPr>
            <w:r>
              <w:rPr>
                <w:rFonts w:hAnsi="宋体"/>
                <w:noProof/>
              </w:rPr>
              <w:drawing>
                <wp:inline distT="0" distB="0" distL="114300" distR="114300" wp14:anchorId="0D1B7D1A" wp14:editId="729B0657">
                  <wp:extent cx="1486535" cy="1182370"/>
                  <wp:effectExtent l="0" t="0" r="18415" b="17780"/>
                  <wp:docPr id="15" name="图片 2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5076147" name="图片 2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4" r:link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535" cy="1182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br/>
            </w:r>
            <w:r>
              <w:rPr>
                <w:rFonts w:hAnsi="宋体" w:hint="eastAsia"/>
                <w:bCs/>
              </w:rPr>
              <w:t>（</w:t>
            </w:r>
            <w:r>
              <w:rPr>
                <w:rFonts w:hAnsi="宋体" w:hint="eastAsia"/>
                <w:bCs/>
              </w:rPr>
              <w:t>4</w:t>
            </w:r>
            <w:r>
              <w:rPr>
                <w:rFonts w:hAnsi="宋体" w:hint="eastAsia"/>
                <w:bCs/>
              </w:rPr>
              <w:t>）实验过程</w:t>
            </w:r>
          </w:p>
          <w:p w:rsidR="00D92CE0" w:rsidRDefault="00D7487A">
            <w:pPr>
              <w:pStyle w:val="a3"/>
              <w:spacing w:line="360" w:lineRule="auto"/>
              <w:ind w:firstLineChars="100" w:firstLine="210"/>
              <w:textAlignment w:val="center"/>
              <w:rPr>
                <w:rFonts w:hAnsi="宋体"/>
                <w:color w:val="000000"/>
              </w:rPr>
            </w:pPr>
            <w:r>
              <w:rPr>
                <w:rFonts w:hAnsi="宋体"/>
                <w:color w:val="000000"/>
              </w:rPr>
              <w:fldChar w:fldCharType="begin"/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 w:hint="eastAsia"/>
                <w:color w:val="000000"/>
              </w:rPr>
              <w:instrText>= 1 \* GB3</w:instrText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/>
                <w:color w:val="000000"/>
              </w:rPr>
              <w:fldChar w:fldCharType="separate"/>
            </w:r>
            <w:r>
              <w:rPr>
                <w:rFonts w:hAnsi="宋体" w:hint="eastAsia"/>
                <w:color w:val="000000"/>
              </w:rPr>
              <w:t>①</w:t>
            </w:r>
            <w:r>
              <w:rPr>
                <w:rFonts w:hAnsi="宋体"/>
                <w:color w:val="000000"/>
              </w:rPr>
              <w:fldChar w:fldCharType="end"/>
            </w:r>
            <w:r>
              <w:rPr>
                <w:rFonts w:hAnsi="宋体" w:hint="eastAsia"/>
                <w:color w:val="000000"/>
              </w:rPr>
              <w:t>按电路图连接好电路，断开开关，将滑动变阻器的滑片置于阻值最大的位置；</w:t>
            </w:r>
            <w:r>
              <w:rPr>
                <w:rFonts w:hAnsi="宋体" w:hint="eastAsia"/>
                <w:color w:val="000000"/>
              </w:rPr>
              <w:br/>
              <w:t xml:space="preserve">  </w:t>
            </w:r>
            <w:r>
              <w:rPr>
                <w:rFonts w:hAnsi="宋体"/>
                <w:color w:val="000000"/>
              </w:rPr>
              <w:fldChar w:fldCharType="begin"/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 w:hint="eastAsia"/>
                <w:color w:val="000000"/>
              </w:rPr>
              <w:instrText>= 2 \* GB3</w:instrText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/>
                <w:color w:val="000000"/>
              </w:rPr>
              <w:fldChar w:fldCharType="separate"/>
            </w:r>
            <w:r>
              <w:rPr>
                <w:rFonts w:hAnsi="宋体" w:hint="eastAsia"/>
                <w:color w:val="000000"/>
              </w:rPr>
              <w:t>②</w:t>
            </w:r>
            <w:r>
              <w:rPr>
                <w:rFonts w:hAnsi="宋体"/>
                <w:color w:val="000000"/>
              </w:rPr>
              <w:fldChar w:fldCharType="end"/>
            </w:r>
            <w:r>
              <w:rPr>
                <w:rFonts w:hAnsi="宋体" w:hint="eastAsia"/>
                <w:color w:val="000000"/>
              </w:rPr>
              <w:t>闭合开关，调节滑动变阻器，使灯泡在额定电压下发光，观察电流表和电压表的示数，记录为</w:t>
            </w:r>
            <w:proofErr w:type="spellStart"/>
            <w:r>
              <w:rPr>
                <w:rFonts w:hAnsi="宋体" w:hint="eastAsia"/>
                <w:color w:val="000000"/>
              </w:rPr>
              <w:t>I</w:t>
            </w:r>
            <w:r>
              <w:rPr>
                <w:rFonts w:hAnsi="宋体" w:hint="eastAsia"/>
                <w:color w:val="000000"/>
                <w:vertAlign w:val="subscript"/>
              </w:rPr>
              <w:t>e</w:t>
            </w:r>
            <w:proofErr w:type="spellEnd"/>
            <w:r>
              <w:rPr>
                <w:rFonts w:hAnsi="宋体" w:hint="eastAsia"/>
                <w:color w:val="000000"/>
              </w:rPr>
              <w:t>、</w:t>
            </w:r>
            <w:proofErr w:type="spellStart"/>
            <w:r>
              <w:rPr>
                <w:rFonts w:hAnsi="宋体" w:hint="eastAsia"/>
                <w:color w:val="000000"/>
              </w:rPr>
              <w:t>U</w:t>
            </w:r>
            <w:r>
              <w:rPr>
                <w:rFonts w:hAnsi="宋体" w:hint="eastAsia"/>
                <w:color w:val="000000"/>
                <w:vertAlign w:val="subscript"/>
              </w:rPr>
              <w:t>e</w:t>
            </w:r>
            <w:proofErr w:type="spellEnd"/>
            <w:r>
              <w:rPr>
                <w:rFonts w:hAnsi="宋体" w:hint="eastAsia"/>
                <w:color w:val="000000"/>
              </w:rPr>
              <w:t>，记录小灯泡的亮度；</w:t>
            </w:r>
            <w:r>
              <w:rPr>
                <w:rFonts w:hAnsi="宋体" w:hint="eastAsia"/>
                <w:color w:val="000000"/>
              </w:rPr>
              <w:br/>
              <w:t xml:space="preserve">  </w:t>
            </w:r>
            <w:r>
              <w:rPr>
                <w:rFonts w:hAnsi="宋体"/>
                <w:color w:val="000000"/>
              </w:rPr>
              <w:fldChar w:fldCharType="begin"/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 w:hint="eastAsia"/>
                <w:color w:val="000000"/>
              </w:rPr>
              <w:instrText>= 3 \* GB3</w:instrText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/>
                <w:color w:val="000000"/>
              </w:rPr>
              <w:fldChar w:fldCharType="separate"/>
            </w:r>
            <w:r>
              <w:rPr>
                <w:rFonts w:hAnsi="宋体" w:hint="eastAsia"/>
                <w:color w:val="000000"/>
              </w:rPr>
              <w:t>③</w:t>
            </w:r>
            <w:r>
              <w:rPr>
                <w:rFonts w:hAnsi="宋体"/>
                <w:color w:val="000000"/>
              </w:rPr>
              <w:fldChar w:fldCharType="end"/>
            </w:r>
            <w:r>
              <w:rPr>
                <w:rFonts w:hAnsi="宋体" w:hint="eastAsia"/>
                <w:color w:val="000000"/>
              </w:rPr>
              <w:t>调节滑动变阻器，使灯泡两端的电压为额定电压的</w:t>
            </w:r>
            <w:r>
              <w:rPr>
                <w:rFonts w:hAnsi="宋体" w:hint="eastAsia"/>
                <w:color w:val="000000"/>
              </w:rPr>
              <w:t>1.2</w:t>
            </w:r>
            <w:r>
              <w:rPr>
                <w:rFonts w:hAnsi="宋体" w:hint="eastAsia"/>
                <w:color w:val="000000"/>
              </w:rPr>
              <w:t>倍，观察电流表和电压表的示数，记录为</w:t>
            </w:r>
            <w:r>
              <w:rPr>
                <w:rFonts w:hAnsi="宋体" w:hint="eastAsia"/>
                <w:color w:val="000000"/>
              </w:rPr>
              <w:t>I</w:t>
            </w:r>
            <w:r>
              <w:rPr>
                <w:rFonts w:hAnsi="宋体" w:hint="eastAsia"/>
                <w:color w:val="000000"/>
                <w:vertAlign w:val="subscript"/>
              </w:rPr>
              <w:t>1</w:t>
            </w:r>
            <w:r>
              <w:rPr>
                <w:rFonts w:hAnsi="宋体" w:hint="eastAsia"/>
                <w:color w:val="000000"/>
              </w:rPr>
              <w:t>，</w:t>
            </w:r>
            <w:r>
              <w:rPr>
                <w:rFonts w:hAnsi="宋体" w:hint="eastAsia"/>
                <w:color w:val="000000"/>
              </w:rPr>
              <w:t>U</w:t>
            </w:r>
            <w:r>
              <w:rPr>
                <w:rFonts w:hAnsi="宋体" w:hint="eastAsia"/>
                <w:color w:val="000000"/>
                <w:vertAlign w:val="subscript"/>
              </w:rPr>
              <w:t>1</w:t>
            </w:r>
            <w:r>
              <w:rPr>
                <w:rFonts w:hAnsi="宋体" w:hint="eastAsia"/>
                <w:color w:val="000000"/>
              </w:rPr>
              <w:t>，记录小灯泡的亮度；</w:t>
            </w:r>
            <w:r>
              <w:rPr>
                <w:rFonts w:hAnsi="宋体" w:hint="eastAsia"/>
                <w:color w:val="000000"/>
              </w:rPr>
              <w:br/>
              <w:t xml:space="preserve">  </w:t>
            </w:r>
            <w:r>
              <w:rPr>
                <w:rFonts w:hAnsi="宋体"/>
                <w:color w:val="000000"/>
              </w:rPr>
              <w:fldChar w:fldCharType="begin"/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 w:hint="eastAsia"/>
                <w:color w:val="000000"/>
              </w:rPr>
              <w:instrText>= 4 \* GB3</w:instrText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/>
                <w:color w:val="000000"/>
              </w:rPr>
              <w:fldChar w:fldCharType="separate"/>
            </w:r>
            <w:r>
              <w:rPr>
                <w:rFonts w:hAnsi="宋体" w:hint="eastAsia"/>
                <w:color w:val="000000"/>
              </w:rPr>
              <w:t>④</w:t>
            </w:r>
            <w:r>
              <w:rPr>
                <w:rFonts w:hAnsi="宋体"/>
                <w:color w:val="000000"/>
              </w:rPr>
              <w:fldChar w:fldCharType="end"/>
            </w:r>
            <w:r>
              <w:rPr>
                <w:rFonts w:hAnsi="宋体" w:hint="eastAsia"/>
                <w:color w:val="000000"/>
              </w:rPr>
              <w:t>调节滑动变阻器，使灯泡两端的电压低于额定电压，观察电流表和电压表的示数，记录为</w:t>
            </w:r>
            <w:r>
              <w:rPr>
                <w:rFonts w:hAnsi="宋体" w:hint="eastAsia"/>
                <w:color w:val="000000"/>
              </w:rPr>
              <w:t>I</w:t>
            </w:r>
            <w:r>
              <w:rPr>
                <w:rFonts w:hAnsi="宋体" w:hint="eastAsia"/>
                <w:color w:val="000000"/>
                <w:vertAlign w:val="subscript"/>
              </w:rPr>
              <w:t>2</w:t>
            </w:r>
            <w:r>
              <w:rPr>
                <w:rFonts w:hAnsi="宋体" w:hint="eastAsia"/>
                <w:color w:val="000000"/>
              </w:rPr>
              <w:t>，</w:t>
            </w:r>
            <w:r>
              <w:rPr>
                <w:rFonts w:hAnsi="宋体" w:hint="eastAsia"/>
                <w:color w:val="000000"/>
              </w:rPr>
              <w:t>U</w:t>
            </w:r>
            <w:r>
              <w:rPr>
                <w:rFonts w:hAnsi="宋体" w:hint="eastAsia"/>
                <w:color w:val="000000"/>
                <w:vertAlign w:val="subscript"/>
              </w:rPr>
              <w:t>2</w:t>
            </w:r>
            <w:r>
              <w:rPr>
                <w:rFonts w:hAnsi="宋体" w:hint="eastAsia"/>
                <w:color w:val="000000"/>
              </w:rPr>
              <w:t>，记录小灯泡的亮度；</w:t>
            </w:r>
            <w:r>
              <w:rPr>
                <w:rFonts w:hAnsi="宋体" w:hint="eastAsia"/>
                <w:color w:val="000000"/>
              </w:rPr>
              <w:br/>
              <w:t xml:space="preserve">  </w:t>
            </w:r>
            <w:r>
              <w:rPr>
                <w:rFonts w:hAnsi="宋体"/>
                <w:color w:val="000000"/>
              </w:rPr>
              <w:fldChar w:fldCharType="begin"/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 w:hint="eastAsia"/>
                <w:color w:val="000000"/>
              </w:rPr>
              <w:instrText>= 5 \* GB3</w:instrText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/>
                <w:color w:val="000000"/>
              </w:rPr>
              <w:fldChar w:fldCharType="separate"/>
            </w:r>
            <w:r>
              <w:rPr>
                <w:rFonts w:hAnsi="宋体" w:hint="eastAsia"/>
                <w:color w:val="000000"/>
              </w:rPr>
              <w:t>⑤</w:t>
            </w:r>
            <w:r>
              <w:rPr>
                <w:rFonts w:hAnsi="宋体"/>
                <w:color w:val="000000"/>
              </w:rPr>
              <w:fldChar w:fldCharType="end"/>
            </w:r>
            <w:r>
              <w:rPr>
                <w:rFonts w:hAnsi="宋体" w:hint="eastAsia"/>
                <w:color w:val="000000"/>
              </w:rPr>
              <w:t>重复步骤</w:t>
            </w:r>
            <w:r>
              <w:rPr>
                <w:rFonts w:hAnsi="宋体" w:hint="eastAsia"/>
                <w:color w:val="000000"/>
              </w:rPr>
              <w:t>4</w:t>
            </w:r>
            <w:r>
              <w:rPr>
                <w:rFonts w:hAnsi="宋体" w:hint="eastAsia"/>
                <w:color w:val="000000"/>
              </w:rPr>
              <w:t>两次，观察电流表和电压表的示数，记录为</w:t>
            </w:r>
            <w:r>
              <w:rPr>
                <w:rFonts w:hAnsi="宋体" w:hint="eastAsia"/>
                <w:color w:val="000000"/>
              </w:rPr>
              <w:t>I</w:t>
            </w:r>
            <w:r>
              <w:rPr>
                <w:rFonts w:hAnsi="宋体" w:hint="eastAsia"/>
                <w:color w:val="000000"/>
                <w:vertAlign w:val="subscript"/>
              </w:rPr>
              <w:t>3</w:t>
            </w:r>
            <w:r>
              <w:rPr>
                <w:rFonts w:hAnsi="宋体" w:hint="eastAsia"/>
                <w:color w:val="000000"/>
              </w:rPr>
              <w:t>、</w:t>
            </w:r>
            <w:r>
              <w:rPr>
                <w:rFonts w:hAnsi="宋体" w:hint="eastAsia"/>
                <w:color w:val="000000"/>
              </w:rPr>
              <w:t>U</w:t>
            </w:r>
            <w:r>
              <w:rPr>
                <w:rFonts w:hAnsi="宋体" w:hint="eastAsia"/>
                <w:color w:val="000000"/>
                <w:vertAlign w:val="subscript"/>
              </w:rPr>
              <w:t>3</w:t>
            </w:r>
            <w:r>
              <w:rPr>
                <w:rFonts w:hAnsi="宋体" w:hint="eastAsia"/>
                <w:color w:val="000000"/>
              </w:rPr>
              <w:t>，</w:t>
            </w:r>
            <w:r>
              <w:rPr>
                <w:rFonts w:hAnsi="宋体" w:hint="eastAsia"/>
                <w:color w:val="000000"/>
              </w:rPr>
              <w:t>I</w:t>
            </w:r>
            <w:r>
              <w:rPr>
                <w:rFonts w:hAnsi="宋体" w:hint="eastAsia"/>
                <w:color w:val="000000"/>
                <w:vertAlign w:val="subscript"/>
              </w:rPr>
              <w:t>4</w:t>
            </w:r>
            <w:r>
              <w:rPr>
                <w:rFonts w:hAnsi="宋体" w:hint="eastAsia"/>
                <w:color w:val="000000"/>
              </w:rPr>
              <w:t>、</w:t>
            </w:r>
            <w:r>
              <w:rPr>
                <w:rFonts w:hAnsi="宋体" w:hint="eastAsia"/>
                <w:color w:val="000000"/>
              </w:rPr>
              <w:t>U</w:t>
            </w:r>
            <w:r>
              <w:rPr>
                <w:rFonts w:hAnsi="宋体" w:hint="eastAsia"/>
                <w:color w:val="000000"/>
                <w:vertAlign w:val="subscript"/>
              </w:rPr>
              <w:t>4</w:t>
            </w:r>
            <w:r>
              <w:rPr>
                <w:rFonts w:hAnsi="宋体" w:hint="eastAsia"/>
                <w:color w:val="000000"/>
              </w:rPr>
              <w:t>，记录小灯泡的亮度；</w:t>
            </w:r>
            <w:r>
              <w:rPr>
                <w:rFonts w:hAnsi="宋体" w:hint="eastAsia"/>
                <w:color w:val="000000"/>
              </w:rPr>
              <w:t xml:space="preserve"> </w:t>
            </w:r>
            <w:r>
              <w:rPr>
                <w:rFonts w:hAnsi="宋体" w:hint="eastAsia"/>
                <w:color w:val="000000"/>
              </w:rPr>
              <w:br/>
              <w:t xml:space="preserve">  </w:t>
            </w:r>
            <w:r>
              <w:rPr>
                <w:rFonts w:hAnsi="宋体"/>
                <w:color w:val="000000"/>
              </w:rPr>
              <w:fldChar w:fldCharType="begin"/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 w:hint="eastAsia"/>
                <w:color w:val="000000"/>
              </w:rPr>
              <w:instrText>= 6 \* GB3</w:instrText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/>
                <w:color w:val="000000"/>
              </w:rPr>
              <w:fldChar w:fldCharType="separate"/>
            </w:r>
            <w:r>
              <w:rPr>
                <w:rFonts w:hAnsi="宋体" w:hint="eastAsia"/>
                <w:color w:val="000000"/>
              </w:rPr>
              <w:t>⑥</w:t>
            </w:r>
            <w:r>
              <w:rPr>
                <w:rFonts w:hAnsi="宋体"/>
                <w:color w:val="000000"/>
              </w:rPr>
              <w:fldChar w:fldCharType="end"/>
            </w:r>
            <w:r>
              <w:rPr>
                <w:rFonts w:hAnsi="宋体" w:hint="eastAsia"/>
                <w:color w:val="000000"/>
              </w:rPr>
              <w:t>根据</w:t>
            </w:r>
            <w:r>
              <w:rPr>
                <w:rFonts w:hAnsi="宋体" w:hint="eastAsia"/>
                <w:color w:val="000000"/>
              </w:rPr>
              <w:t>P=UI</w:t>
            </w:r>
            <w:r>
              <w:rPr>
                <w:rFonts w:hAnsi="宋体" w:hint="eastAsia"/>
                <w:color w:val="000000"/>
              </w:rPr>
              <w:t>，算出小灯泡的额定功率</w:t>
            </w:r>
            <w:proofErr w:type="spellStart"/>
            <w:r>
              <w:rPr>
                <w:rFonts w:hAnsi="宋体" w:hint="eastAsia"/>
                <w:color w:val="000000"/>
              </w:rPr>
              <w:t>P</w:t>
            </w:r>
            <w:r>
              <w:rPr>
                <w:rFonts w:hAnsi="宋体" w:hint="eastAsia"/>
                <w:color w:val="000000"/>
                <w:vertAlign w:val="subscript"/>
              </w:rPr>
              <w:t>e</w:t>
            </w:r>
            <w:proofErr w:type="spellEnd"/>
            <w:r>
              <w:rPr>
                <w:rFonts w:hAnsi="宋体" w:hint="eastAsia"/>
                <w:color w:val="000000"/>
              </w:rPr>
              <w:t>和实际功率的电功率</w:t>
            </w:r>
            <w:r>
              <w:rPr>
                <w:rFonts w:hAnsi="宋体" w:hint="eastAsia"/>
                <w:color w:val="000000"/>
              </w:rPr>
              <w:t>P</w:t>
            </w:r>
            <w:r>
              <w:rPr>
                <w:rFonts w:hAnsi="宋体" w:hint="eastAsia"/>
                <w:color w:val="000000"/>
                <w:vertAlign w:val="subscript"/>
              </w:rPr>
              <w:t>1</w:t>
            </w:r>
            <w:r>
              <w:rPr>
                <w:rFonts w:hAnsi="宋体" w:hint="eastAsia"/>
                <w:color w:val="000000"/>
              </w:rPr>
              <w:t>……</w:t>
            </w:r>
            <w:r>
              <w:rPr>
                <w:rFonts w:hAnsi="宋体" w:hint="eastAsia"/>
                <w:color w:val="000000"/>
              </w:rPr>
              <w:t>P</w:t>
            </w:r>
            <w:r>
              <w:rPr>
                <w:rFonts w:hAnsi="宋体" w:hint="eastAsia"/>
                <w:color w:val="000000"/>
                <w:vertAlign w:val="subscript"/>
              </w:rPr>
              <w:t>4</w:t>
            </w:r>
            <w:r>
              <w:rPr>
                <w:rFonts w:hAnsi="宋体" w:hint="eastAsia"/>
                <w:color w:val="000000"/>
              </w:rPr>
              <w:t>；</w:t>
            </w:r>
            <w:r>
              <w:rPr>
                <w:rFonts w:hAnsi="宋体" w:hint="eastAsia"/>
                <w:color w:val="000000"/>
              </w:rPr>
              <w:br/>
              <w:t xml:space="preserve">  </w:t>
            </w:r>
            <w:r>
              <w:rPr>
                <w:rFonts w:hAnsi="宋体"/>
                <w:color w:val="000000"/>
              </w:rPr>
              <w:fldChar w:fldCharType="begin"/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 w:hint="eastAsia"/>
                <w:color w:val="000000"/>
              </w:rPr>
              <w:instrText>= 7 \* GB3</w:instrText>
            </w:r>
            <w:r>
              <w:rPr>
                <w:rFonts w:hAnsi="宋体"/>
                <w:color w:val="000000"/>
              </w:rPr>
              <w:instrText xml:space="preserve"> </w:instrText>
            </w:r>
            <w:r>
              <w:rPr>
                <w:rFonts w:hAnsi="宋体"/>
                <w:color w:val="000000"/>
              </w:rPr>
              <w:fldChar w:fldCharType="separate"/>
            </w:r>
            <w:r>
              <w:rPr>
                <w:rFonts w:hAnsi="宋体" w:hint="eastAsia"/>
                <w:color w:val="000000"/>
              </w:rPr>
              <w:t>⑦</w:t>
            </w:r>
            <w:r>
              <w:rPr>
                <w:rFonts w:hAnsi="宋体"/>
                <w:color w:val="000000"/>
              </w:rPr>
              <w:fldChar w:fldCharType="end"/>
            </w:r>
            <w:r>
              <w:rPr>
                <w:rFonts w:hAnsi="宋体" w:hint="eastAsia"/>
                <w:color w:val="000000"/>
              </w:rPr>
              <w:t>分析数据，整理器材。</w:t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bCs/>
              </w:rPr>
              <w:lastRenderedPageBreak/>
              <w:t>（</w:t>
            </w:r>
            <w:r>
              <w:rPr>
                <w:rFonts w:hAnsi="宋体" w:hint="eastAsia"/>
                <w:bCs/>
              </w:rPr>
              <w:t>5</w:t>
            </w:r>
            <w:r>
              <w:rPr>
                <w:rFonts w:hAnsi="宋体" w:hint="eastAsia"/>
                <w:bCs/>
              </w:rPr>
              <w:t>）实验结论：</w:t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00"/>
              </w:rPr>
              <w:t xml:space="preserve">　　小灯泡的实际功率越大，小灯泡越亮；</w:t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00"/>
              </w:rPr>
              <w:t xml:space="preserve">　　当小灯泡的两端的电压等于额定电压时，小灯泡的实际功率等于额定功率，小灯泡正常发光；</w:t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00"/>
              </w:rPr>
              <w:t xml:space="preserve">　　当小灯泡的两端的电压大于额定电压时，小灯泡的实际功率大于额定功率，小灯泡发光比正常情况下亮；</w:t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00"/>
              </w:rPr>
              <w:t xml:space="preserve">　　当小灯泡的两端的电压小于额定电压时，小灯泡的实际功率小于额定功率，小灯泡发光比正常情况下暗。</w:t>
            </w:r>
          </w:p>
          <w:p w:rsidR="00D92CE0" w:rsidRDefault="00D7487A">
            <w:pPr>
              <w:pStyle w:val="a3"/>
              <w:spacing w:line="360" w:lineRule="auto"/>
              <w:textAlignment w:val="center"/>
              <w:rPr>
                <w:kern w:val="0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）注意事项：</w:t>
            </w:r>
            <w:r>
              <w:rPr>
                <w:rFonts w:hint="eastAsia"/>
                <w:b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</w:t>
            </w:r>
            <w:r>
              <w:rPr>
                <w:rFonts w:hint="eastAsia"/>
                <w:kern w:val="0"/>
              </w:rPr>
              <w:t>A</w:t>
            </w:r>
            <w:r>
              <w:rPr>
                <w:rFonts w:hint="eastAsia"/>
                <w:kern w:val="0"/>
              </w:rPr>
              <w:t>．连接时，开关断开，防止因短路而损坏电源或灯泡。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</w:t>
            </w:r>
            <w:r>
              <w:rPr>
                <w:rFonts w:hint="eastAsia"/>
                <w:kern w:val="0"/>
              </w:rPr>
              <w:t>B</w:t>
            </w:r>
            <w:r>
              <w:rPr>
                <w:rFonts w:hint="eastAsia"/>
                <w:kern w:val="0"/>
              </w:rPr>
              <w:t>．闭合开关前，滑动变阻器的滑片应滑至滑动变阻器的最大阻值处，防止电路中的电流过大，将灯烧坏。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</w:t>
            </w:r>
            <w:r>
              <w:rPr>
                <w:rFonts w:hint="eastAsia"/>
                <w:kern w:val="0"/>
              </w:rPr>
              <w:t>C</w:t>
            </w:r>
            <w:r>
              <w:rPr>
                <w:rFonts w:hint="eastAsia"/>
                <w:kern w:val="0"/>
              </w:rPr>
              <w:t>．电源电压应高于灯泡的额定电压，防止无法调节到额定电压。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</w:t>
            </w:r>
            <w:r>
              <w:rPr>
                <w:rFonts w:hint="eastAsia"/>
                <w:kern w:val="0"/>
              </w:rPr>
              <w:t>D</w:t>
            </w:r>
            <w:r>
              <w:rPr>
                <w:rFonts w:hint="eastAsia"/>
                <w:kern w:val="0"/>
              </w:rPr>
              <w:t>．电压表的量程应大于灯泡的额定电压，电流表的量程应大于灯泡正常工作时的电流。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</w:t>
            </w:r>
            <w:r>
              <w:rPr>
                <w:rFonts w:hint="eastAsia"/>
                <w:kern w:val="0"/>
              </w:rPr>
              <w:t>E</w:t>
            </w:r>
            <w:r>
              <w:rPr>
                <w:rFonts w:hint="eastAsia"/>
                <w:kern w:val="0"/>
              </w:rPr>
              <w:t>．滑动变阻器允许通过的最大电流要大于灯泡正常工作时的电流，滑动变阻器的最大电阻值应与灯泡的电阻差不多，以使调节效果明显。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kern w:val="0"/>
              </w:rPr>
              <w:t xml:space="preserve">　　</w:t>
            </w:r>
            <w:r>
              <w:rPr>
                <w:rFonts w:hint="eastAsia"/>
                <w:kern w:val="0"/>
              </w:rPr>
              <w:t>F</w:t>
            </w:r>
            <w:r>
              <w:rPr>
                <w:rFonts w:hint="eastAsia"/>
                <w:kern w:val="0"/>
              </w:rPr>
              <w:t>．通过三次不同电压下（额定电压，</w:t>
            </w:r>
            <w:r>
              <w:rPr>
                <w:rFonts w:hint="eastAsia"/>
                <w:kern w:val="0"/>
              </w:rPr>
              <w:t>1.2</w:t>
            </w:r>
            <w:r>
              <w:rPr>
                <w:rFonts w:hint="eastAsia"/>
                <w:kern w:val="0"/>
              </w:rPr>
              <w:t>倍额定电压和低于额定电压）的测量，体会用电器的实际功率并不一定等于额定功率，而是取决于加在用电器</w:t>
            </w:r>
            <w:r>
              <w:rPr>
                <w:rFonts w:hint="eastAsia"/>
                <w:kern w:val="0"/>
              </w:rPr>
              <w:t>两端的实际电压。</w:t>
            </w:r>
          </w:p>
          <w:p w:rsidR="00D92CE0" w:rsidRDefault="00D7487A">
            <w:pPr>
              <w:pStyle w:val="a3"/>
              <w:spacing w:line="360" w:lineRule="auto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G</w:t>
            </w:r>
            <w:r>
              <w:rPr>
                <w:rFonts w:hint="eastAsia"/>
                <w:kern w:val="0"/>
              </w:rPr>
              <w:t>．在做第二次实验时（实际电压不能超过额定电压的</w:t>
            </w:r>
            <w:r>
              <w:rPr>
                <w:rFonts w:hint="eastAsia"/>
                <w:kern w:val="0"/>
              </w:rPr>
              <w:t>1.2</w:t>
            </w:r>
            <w:r>
              <w:rPr>
                <w:rFonts w:hint="eastAsia"/>
                <w:kern w:val="0"/>
              </w:rPr>
              <w:t>倍）需要小心调节滑动变阻器，以免烧坏灯泡。</w:t>
            </w:r>
            <w:r>
              <w:rPr>
                <w:rFonts w:hint="eastAsia"/>
                <w:kern w:val="0"/>
              </w:rPr>
              <w:br/>
              <w:t>H</w:t>
            </w:r>
            <w:r>
              <w:rPr>
                <w:rFonts w:hint="eastAsia"/>
                <w:kern w:val="0"/>
              </w:rPr>
              <w:t>．实验前，要检查电路并试触，实验结束后，要先断开开关，再整理器材。</w:t>
            </w:r>
          </w:p>
          <w:p w:rsidR="00D92CE0" w:rsidRDefault="00D7487A">
            <w:pPr>
              <w:pStyle w:val="a3"/>
              <w:spacing w:line="360" w:lineRule="auto"/>
              <w:textAlignment w:val="center"/>
              <w:rPr>
                <w:color w:val="0000FF"/>
                <w:kern w:val="0"/>
              </w:rPr>
            </w:pPr>
            <w:r>
              <w:rPr>
                <w:rFonts w:hint="eastAsia"/>
                <w:color w:val="0000FF"/>
                <w:kern w:val="0"/>
              </w:rPr>
              <w:t>3.</w:t>
            </w:r>
            <w:r>
              <w:rPr>
                <w:rFonts w:hint="eastAsia"/>
                <w:color w:val="0000FF"/>
                <w:kern w:val="0"/>
              </w:rPr>
              <w:t>探究电流通过导体时产生热的多少跟什么因素有关</w:t>
            </w:r>
          </w:p>
          <w:p w:rsidR="00D92CE0" w:rsidRDefault="00D7487A">
            <w:pPr>
              <w:pStyle w:val="a3"/>
              <w:spacing w:line="360" w:lineRule="auto"/>
              <w:textAlignment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1</w:t>
            </w:r>
            <w:r>
              <w:rPr>
                <w:rFonts w:hAnsi="宋体" w:hint="eastAsia"/>
                <w:color w:val="000000"/>
              </w:rPr>
              <w:t>）实验方法：控制变量</w:t>
            </w:r>
          </w:p>
          <w:p w:rsidR="00D92CE0" w:rsidRDefault="00D7487A">
            <w:pPr>
              <w:pStyle w:val="a3"/>
              <w:spacing w:line="360" w:lineRule="auto"/>
              <w:textAlignment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2</w:t>
            </w:r>
            <w:r>
              <w:rPr>
                <w:rFonts w:hAnsi="宋体" w:hint="eastAsia"/>
                <w:color w:val="000000"/>
              </w:rPr>
              <w:t>）实验过程：</w:t>
            </w:r>
          </w:p>
          <w:p w:rsidR="00D92CE0" w:rsidRDefault="00D7487A">
            <w:pPr>
              <w:pStyle w:val="a3"/>
              <w:spacing w:line="360" w:lineRule="auto"/>
              <w:textAlignment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①热量与电阻的关系：控制电流（</w:t>
            </w:r>
            <w:r>
              <w:rPr>
                <w:rFonts w:hAnsi="宋体" w:hint="eastAsia"/>
                <w:color w:val="000000"/>
              </w:rPr>
              <w:t>I</w:t>
            </w:r>
            <w:r>
              <w:rPr>
                <w:rFonts w:hAnsi="宋体" w:hint="eastAsia"/>
                <w:color w:val="000000"/>
              </w:rPr>
              <w:t>）相同，通电时间（</w:t>
            </w:r>
            <w:r>
              <w:rPr>
                <w:rFonts w:hAnsi="宋体" w:hint="eastAsia"/>
                <w:color w:val="000000"/>
              </w:rPr>
              <w:t>t</w:t>
            </w:r>
            <w:r>
              <w:rPr>
                <w:rFonts w:hAnsi="宋体" w:hint="eastAsia"/>
                <w:color w:val="000000"/>
              </w:rPr>
              <w:t>）相同</w:t>
            </w:r>
            <w:r>
              <w:rPr>
                <w:rFonts w:hAnsi="宋体" w:hint="eastAsia"/>
                <w:color w:val="000000"/>
              </w:rPr>
              <w:t>,</w:t>
            </w:r>
            <w:r>
              <w:rPr>
                <w:rFonts w:hAnsi="宋体" w:hint="eastAsia"/>
                <w:color w:val="000000"/>
              </w:rPr>
              <w:t>电阻（</w:t>
            </w:r>
            <w:r>
              <w:rPr>
                <w:rFonts w:hAnsi="宋体" w:hint="eastAsia"/>
                <w:color w:val="000000"/>
              </w:rPr>
              <w:t>R</w:t>
            </w:r>
            <w:r>
              <w:rPr>
                <w:rFonts w:hAnsi="宋体" w:hint="eastAsia"/>
                <w:color w:val="000000"/>
              </w:rPr>
              <w:t>）不同。</w:t>
            </w:r>
          </w:p>
          <w:p w:rsidR="00D92CE0" w:rsidRDefault="00D7487A">
            <w:pPr>
              <w:pStyle w:val="a3"/>
              <w:spacing w:line="360" w:lineRule="auto"/>
              <w:textAlignment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②热量与电流的关系：控制电阻（</w:t>
            </w:r>
            <w:r>
              <w:rPr>
                <w:rFonts w:hAnsi="宋体" w:hint="eastAsia"/>
                <w:color w:val="000000"/>
              </w:rPr>
              <w:t>R</w:t>
            </w:r>
            <w:r>
              <w:rPr>
                <w:rFonts w:hAnsi="宋体" w:hint="eastAsia"/>
                <w:color w:val="000000"/>
              </w:rPr>
              <w:t>）相同，通电时间（</w:t>
            </w:r>
            <w:r>
              <w:rPr>
                <w:rFonts w:hAnsi="宋体" w:hint="eastAsia"/>
                <w:color w:val="000000"/>
              </w:rPr>
              <w:t>t</w:t>
            </w:r>
            <w:r>
              <w:rPr>
                <w:rFonts w:hAnsi="宋体" w:hint="eastAsia"/>
                <w:color w:val="000000"/>
              </w:rPr>
              <w:t>）相同，电流（</w:t>
            </w:r>
            <w:r>
              <w:rPr>
                <w:rFonts w:hAnsi="宋体" w:hint="eastAsia"/>
                <w:color w:val="000000"/>
              </w:rPr>
              <w:t>I</w:t>
            </w:r>
            <w:r>
              <w:rPr>
                <w:rFonts w:hAnsi="宋体" w:hint="eastAsia"/>
                <w:color w:val="000000"/>
              </w:rPr>
              <w:t>）不同。</w:t>
            </w:r>
          </w:p>
          <w:p w:rsidR="00D92CE0" w:rsidRDefault="00D7487A">
            <w:pPr>
              <w:pStyle w:val="a3"/>
              <w:spacing w:line="360" w:lineRule="auto"/>
              <w:textAlignment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3</w:t>
            </w:r>
            <w:r>
              <w:rPr>
                <w:rFonts w:hAnsi="宋体" w:hint="eastAsia"/>
                <w:color w:val="000000"/>
              </w:rPr>
              <w:t>）电路图</w:t>
            </w:r>
          </w:p>
          <w:p w:rsidR="00D92CE0" w:rsidRDefault="00D7487A">
            <w:pPr>
              <w:pStyle w:val="a3"/>
              <w:spacing w:line="360" w:lineRule="auto"/>
              <w:textAlignment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noProof/>
                <w:color w:val="000000"/>
              </w:rPr>
              <w:drawing>
                <wp:inline distT="0" distB="0" distL="114300" distR="114300" wp14:anchorId="404F24C7" wp14:editId="3742B2CC">
                  <wp:extent cx="3266440" cy="1438275"/>
                  <wp:effectExtent l="0" t="0" r="10160" b="9525"/>
                  <wp:docPr id="14" name="图片 2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2842750" name="图片 2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644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7487A">
            <w:pPr>
              <w:pStyle w:val="a3"/>
              <w:spacing w:line="360" w:lineRule="auto"/>
              <w:textAlignment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4</w:t>
            </w:r>
            <w:r>
              <w:rPr>
                <w:rFonts w:hAnsi="宋体" w:hint="eastAsia"/>
                <w:color w:val="000000"/>
              </w:rPr>
              <w:t>）实验结论：</w:t>
            </w:r>
          </w:p>
          <w:p w:rsidR="00D92CE0" w:rsidRDefault="00D7487A">
            <w:pPr>
              <w:pStyle w:val="a3"/>
              <w:spacing w:line="360" w:lineRule="auto"/>
              <w:ind w:firstLineChars="150" w:firstLine="315"/>
              <w:textAlignment w:val="center"/>
              <w:rPr>
                <w:rFonts w:hAnsi="宋体"/>
                <w:color w:val="000000"/>
              </w:rPr>
            </w:pPr>
            <w:r>
              <w:rPr>
                <w:rFonts w:hint="eastAsia"/>
              </w:rPr>
              <w:lastRenderedPageBreak/>
              <w:t xml:space="preserve"> </w:t>
            </w:r>
            <w:r>
              <w:rPr>
                <w:rFonts w:hint="eastAsia"/>
              </w:rPr>
              <w:t>在电流相同、通电时间相同的情况下，电阻越大，这个电阻产生的热量越多；在电阻相同、通电时间相同的情况下，通过一个电阻的电流越大，这个电阻产生的热量越多。</w:t>
            </w:r>
          </w:p>
          <w:p w:rsidR="00D92CE0" w:rsidRDefault="00D7487A">
            <w:pPr>
              <w:widowControl/>
              <w:spacing w:line="360" w:lineRule="auto"/>
              <w:textAlignment w:val="center"/>
              <w:rPr>
                <w:rFonts w:ascii="宋体" w:hAnsi="宋体"/>
                <w:b/>
                <w:bCs/>
                <w:color w:val="008000"/>
                <w:szCs w:val="21"/>
              </w:rPr>
            </w:pPr>
            <w:r>
              <w:rPr>
                <w:rFonts w:ascii="宋体" w:hAnsi="宋体"/>
                <w:b/>
                <w:bCs/>
                <w:color w:val="008000"/>
                <w:szCs w:val="21"/>
              </w:rPr>
              <w:t>【典型例题】</w:t>
            </w:r>
          </w:p>
          <w:p w:rsidR="00D92CE0" w:rsidRDefault="00D7487A">
            <w:pPr>
              <w:spacing w:line="360" w:lineRule="auto"/>
              <w:textAlignment w:val="center"/>
              <w:rPr>
                <w:rStyle w:val="biaoti031"/>
                <w:rFonts w:ascii="宋体" w:eastAsia="宋体" w:hAnsi="宋体" w:hint="default"/>
                <w:sz w:val="21"/>
                <w:szCs w:val="21"/>
              </w:rPr>
            </w:pPr>
            <w:r>
              <w:rPr>
                <w:rStyle w:val="biaoti031"/>
                <w:rFonts w:ascii="宋体" w:eastAsia="宋体" w:hAnsi="宋体" w:hint="default"/>
                <w:sz w:val="21"/>
                <w:szCs w:val="21"/>
              </w:rPr>
              <w:t>类型一、基础知识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noProof/>
                <w:kern w:val="0"/>
                <w:szCs w:val="21"/>
              </w:rPr>
              <w:drawing>
                <wp:inline distT="0" distB="0" distL="114300" distR="114300" wp14:anchorId="14D2010C" wp14:editId="577EE108">
                  <wp:extent cx="323850" cy="333375"/>
                  <wp:effectExtent l="0" t="0" r="0" b="9525"/>
                  <wp:docPr id="13" name="图片 2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6369797" name="图片 2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7" r:link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kern w:val="0"/>
                <w:szCs w:val="21"/>
              </w:rPr>
              <w:t>1.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月初，小明家中的电能表示数为</w:t>
            </w:r>
            <w:r>
              <w:rPr>
                <w:noProof/>
              </w:rPr>
              <w:drawing>
                <wp:inline distT="0" distB="0" distL="114300" distR="114300" wp14:anchorId="398BC82C" wp14:editId="428B18C6">
                  <wp:extent cx="1485900" cy="411480"/>
                  <wp:effectExtent l="0" t="0" r="0" b="7620"/>
                  <wp:docPr id="12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9214158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，电能表的部分参数及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月初的示数如图所示，下列说法正确的是（　　）</w:t>
            </w:r>
          </w:p>
          <w:p w:rsidR="00D92CE0" w:rsidRDefault="00D7487A">
            <w:pPr>
              <w:spacing w:line="360" w:lineRule="auto"/>
              <w:jc w:val="center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6D424722" wp14:editId="22AFD013">
                  <wp:extent cx="952500" cy="1082040"/>
                  <wp:effectExtent l="0" t="0" r="0" b="3810"/>
                  <wp:docPr id="11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348726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．电能表是测量用电器消耗电功率的仪表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．小明家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月初至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月初消耗的电能是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1200kW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•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h 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．小明家所有用电器同时工作，总功率不得超过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4.4kW 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D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．若电能表转盘在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10min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内转过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300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转，则用电器的总功率为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1kW</w:t>
            </w:r>
          </w:p>
          <w:p w:rsidR="00D92CE0" w:rsidRDefault="00D92CE0">
            <w:pPr>
              <w:spacing w:line="360" w:lineRule="auto"/>
              <w:textAlignment w:val="center"/>
              <w:rPr>
                <w:rFonts w:ascii="宋体" w:hAnsi="宋体"/>
                <w:kern w:val="0"/>
                <w:szCs w:val="21"/>
              </w:rPr>
            </w:pP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noProof/>
                <w:kern w:val="0"/>
                <w:szCs w:val="21"/>
              </w:rPr>
              <w:drawing>
                <wp:inline distT="0" distB="0" distL="114300" distR="114300" wp14:anchorId="4DCE31F5" wp14:editId="7A5F61A9">
                  <wp:extent cx="323850" cy="333375"/>
                  <wp:effectExtent l="0" t="0" r="0" b="9525"/>
                  <wp:docPr id="10" name="图片 2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4332741" name="图片 2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7" r:link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bCs/>
                <w:szCs w:val="21"/>
              </w:rPr>
              <w:t>2.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一个电熨斗的功率是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500W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，下列表述中正确的是（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）</w:t>
            </w:r>
          </w:p>
          <w:p w:rsidR="00D92CE0" w:rsidRDefault="00D7487A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．这个电熨斗消耗的电能是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500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J</w:t>
            </w:r>
          </w:p>
          <w:p w:rsidR="00D92CE0" w:rsidRDefault="00D7487A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．这个电熨斗每秒钟完成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500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J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的功</w:t>
            </w:r>
          </w:p>
          <w:p w:rsidR="00D92CE0" w:rsidRDefault="00D7487A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．这个电熨斗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秒钟内消耗的电能是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500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J</w:t>
            </w:r>
          </w:p>
          <w:p w:rsidR="00D92CE0" w:rsidRDefault="00D7487A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D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．这个电熨斗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秒钟内完成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500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W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的功</w:t>
            </w:r>
          </w:p>
          <w:p w:rsidR="00D92CE0" w:rsidRDefault="00D92CE0">
            <w:pPr>
              <w:spacing w:line="360" w:lineRule="auto"/>
              <w:textAlignment w:val="center"/>
              <w:rPr>
                <w:rStyle w:val="biaoti051"/>
                <w:rFonts w:ascii="宋体" w:hAnsi="宋体"/>
                <w:szCs w:val="21"/>
              </w:rPr>
            </w:pPr>
          </w:p>
          <w:p w:rsidR="00D92CE0" w:rsidRDefault="00D7487A">
            <w:pPr>
              <w:spacing w:line="360" w:lineRule="auto"/>
              <w:textAlignment w:val="center"/>
              <w:rPr>
                <w:rStyle w:val="biaoti051"/>
                <w:rFonts w:ascii="宋体" w:hAnsi="宋体"/>
                <w:szCs w:val="21"/>
              </w:rPr>
            </w:pPr>
            <w:r>
              <w:rPr>
                <w:rStyle w:val="biaoti051"/>
                <w:rFonts w:ascii="宋体" w:hAnsi="宋体" w:hint="eastAsia"/>
                <w:szCs w:val="21"/>
              </w:rPr>
              <w:t>举一反三：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【</w:t>
            </w:r>
            <w:r>
              <w:rPr>
                <w:rFonts w:ascii="宋体" w:hAnsi="宋体" w:hint="eastAsia"/>
                <w:szCs w:val="21"/>
              </w:rPr>
              <w:t>变式</w:t>
            </w:r>
            <w:r>
              <w:rPr>
                <w:rFonts w:ascii="宋体" w:hAnsi="宋体"/>
                <w:szCs w:val="21"/>
              </w:rPr>
              <w:t>】</w:t>
            </w:r>
            <w:r>
              <w:rPr>
                <w:rFonts w:ascii="宋体" w:hAnsi="宋体" w:hint="eastAsia"/>
                <w:szCs w:val="21"/>
              </w:rPr>
              <w:t>下列说法中错误的是（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A.</w:t>
            </w:r>
            <w:r>
              <w:rPr>
                <w:rFonts w:ascii="宋体" w:hAnsi="宋体" w:hint="eastAsia"/>
                <w:szCs w:val="21"/>
              </w:rPr>
              <w:t>电功率是表示电流做功快慢的物理量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B.kW</w:t>
            </w:r>
            <w:proofErr w:type="spellEnd"/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W</w:t>
            </w:r>
            <w:r>
              <w:rPr>
                <w:rFonts w:ascii="宋体" w:hAnsi="宋体" w:hint="eastAsia"/>
                <w:szCs w:val="21"/>
              </w:rPr>
              <w:t>都是电功率的单位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C.</w:t>
            </w:r>
            <w:r>
              <w:rPr>
                <w:rFonts w:ascii="宋体" w:hAnsi="宋体" w:hint="eastAsia"/>
                <w:szCs w:val="21"/>
              </w:rPr>
              <w:t>消耗电能多的用电器功率大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D.</w:t>
            </w:r>
            <w:r>
              <w:rPr>
                <w:rFonts w:ascii="宋体" w:hAnsi="宋体" w:hint="eastAsia"/>
                <w:szCs w:val="21"/>
              </w:rPr>
              <w:t>电流做功的过程就是电能转化为其他形式的能的过程</w:t>
            </w:r>
          </w:p>
          <w:p w:rsidR="00D92CE0" w:rsidRDefault="00D92CE0"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kern w:val="0"/>
                <w:szCs w:val="21"/>
              </w:rPr>
              <w:lastRenderedPageBreak/>
              <w:drawing>
                <wp:inline distT="0" distB="0" distL="114300" distR="114300" wp14:anchorId="3832928C" wp14:editId="072CCBF8">
                  <wp:extent cx="323850" cy="333375"/>
                  <wp:effectExtent l="0" t="0" r="0" b="9525"/>
                  <wp:docPr id="9" name="图片 3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9125808" name="图片 3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7" r:link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kern w:val="0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（多选）把标有“</w:t>
            </w:r>
            <w:r>
              <w:rPr>
                <w:rFonts w:ascii="宋体" w:hAnsi="宋体" w:hint="eastAsia"/>
                <w:szCs w:val="21"/>
              </w:rPr>
              <w:t>36V  15W</w:t>
            </w:r>
            <w:r>
              <w:rPr>
                <w:rFonts w:ascii="宋体" w:hAnsi="宋体" w:hint="eastAsia"/>
                <w:szCs w:val="21"/>
              </w:rPr>
              <w:t>”和“</w:t>
            </w:r>
            <w:r>
              <w:rPr>
                <w:rFonts w:ascii="宋体" w:hAnsi="宋体" w:hint="eastAsia"/>
                <w:szCs w:val="21"/>
              </w:rPr>
              <w:t>36V  5W</w:t>
            </w:r>
            <w:r>
              <w:rPr>
                <w:rFonts w:ascii="宋体" w:hAnsi="宋体" w:hint="eastAsia"/>
                <w:szCs w:val="21"/>
              </w:rPr>
              <w:t>”的甲、乙两灯串联在电压是</w:t>
            </w:r>
            <w:r>
              <w:rPr>
                <w:rFonts w:ascii="宋体" w:hAnsi="宋体" w:hint="eastAsia"/>
                <w:szCs w:val="21"/>
              </w:rPr>
              <w:t>36V</w:t>
            </w:r>
            <w:r>
              <w:rPr>
                <w:rFonts w:ascii="宋体" w:hAnsi="宋体" w:hint="eastAsia"/>
                <w:szCs w:val="21"/>
              </w:rPr>
              <w:t>的电路中，则（　　）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．因为甲灯额定功率较大，所以甲灯较亮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．通过它们的电流相等，但实际功率不同，所以二者亮度不同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．因为甲灯的电阻较小，所以甲灯较亮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 w:hint="eastAsia"/>
                <w:szCs w:val="21"/>
              </w:rPr>
              <w:t>．因为乙灯实际功率较大，所以乙灯较亮</w:t>
            </w:r>
          </w:p>
          <w:p w:rsidR="00D92CE0" w:rsidRDefault="00D92CE0">
            <w:pPr>
              <w:spacing w:line="360" w:lineRule="auto"/>
              <w:rPr>
                <w:rStyle w:val="biaoti051"/>
                <w:rFonts w:ascii="宋体" w:hAnsi="宋体"/>
                <w:szCs w:val="21"/>
              </w:rPr>
            </w:pPr>
          </w:p>
          <w:p w:rsidR="00D92CE0" w:rsidRDefault="00D7487A">
            <w:pPr>
              <w:spacing w:line="360" w:lineRule="auto"/>
              <w:rPr>
                <w:rStyle w:val="biaoti051"/>
                <w:rFonts w:ascii="宋体" w:hAnsi="宋体"/>
                <w:szCs w:val="21"/>
              </w:rPr>
            </w:pPr>
            <w:r>
              <w:rPr>
                <w:rStyle w:val="biaoti051"/>
                <w:rFonts w:ascii="宋体" w:hAnsi="宋体" w:hint="eastAsia"/>
                <w:szCs w:val="21"/>
              </w:rPr>
              <w:t>举一反三：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【</w:t>
            </w:r>
            <w:r>
              <w:rPr>
                <w:rFonts w:ascii="宋体" w:hAnsi="宋体" w:hint="eastAsia"/>
                <w:szCs w:val="21"/>
              </w:rPr>
              <w:t>变式</w:t>
            </w:r>
            <w:r>
              <w:rPr>
                <w:rFonts w:ascii="宋体" w:hAnsi="宋体"/>
                <w:szCs w:val="21"/>
              </w:rPr>
              <w:t>】</w:t>
            </w:r>
            <w:r>
              <w:rPr>
                <w:rFonts w:ascii="宋体" w:hAnsi="宋体" w:hint="eastAsia"/>
                <w:szCs w:val="21"/>
              </w:rPr>
              <w:t>电灯甲、乙额定电压相等，串联后接在某电路中，甲灯比乙灯亮，则下列说法正确的是（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A. </w:t>
            </w:r>
            <w:r>
              <w:rPr>
                <w:rFonts w:ascii="宋体" w:hAnsi="宋体" w:hint="eastAsia"/>
                <w:szCs w:val="21"/>
              </w:rPr>
              <w:t>甲灯的额定功率和实际功率都大</w:t>
            </w:r>
            <w:r>
              <w:rPr>
                <w:rFonts w:ascii="宋体" w:hAnsi="宋体"/>
                <w:szCs w:val="21"/>
              </w:rPr>
              <w:t xml:space="preserve">   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B. </w:t>
            </w:r>
            <w:r>
              <w:rPr>
                <w:rFonts w:ascii="宋体" w:hAnsi="宋体" w:hint="eastAsia"/>
                <w:szCs w:val="21"/>
              </w:rPr>
              <w:t>乙灯的额定功率和实际功率都大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C. </w:t>
            </w:r>
            <w:r>
              <w:rPr>
                <w:rFonts w:ascii="宋体" w:hAnsi="宋体" w:hint="eastAsia"/>
                <w:szCs w:val="21"/>
              </w:rPr>
              <w:t>甲灯的额定功率小，实际功率大</w:t>
            </w:r>
            <w:r>
              <w:rPr>
                <w:rFonts w:ascii="宋体" w:hAnsi="宋体"/>
                <w:szCs w:val="21"/>
              </w:rPr>
              <w:t xml:space="preserve">   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D. </w:t>
            </w:r>
            <w:r>
              <w:rPr>
                <w:rFonts w:ascii="宋体" w:hAnsi="宋体" w:hint="eastAsia"/>
                <w:szCs w:val="21"/>
              </w:rPr>
              <w:t>乙灯的额定功率小，实际功率大</w:t>
            </w:r>
          </w:p>
          <w:p w:rsidR="00D92CE0" w:rsidRDefault="00D92CE0">
            <w:pPr>
              <w:spacing w:line="360" w:lineRule="auto"/>
              <w:ind w:left="142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  <w:p w:rsidR="00D92CE0" w:rsidRDefault="00D7487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b/>
                <w:bCs/>
                <w:noProof/>
                <w:color w:val="000000"/>
                <w:szCs w:val="21"/>
              </w:rPr>
              <w:drawing>
                <wp:inline distT="0" distB="0" distL="114300" distR="114300" wp14:anchorId="5C99AB07" wp14:editId="0E4325C1">
                  <wp:extent cx="323850" cy="334645"/>
                  <wp:effectExtent l="0" t="0" r="0" b="8255"/>
                  <wp:docPr id="5" name="图片 3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5654625" name="图片 3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61" r:link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、一个额定电压为</w:t>
            </w:r>
            <w:r>
              <w:rPr>
                <w:rFonts w:ascii="宋体" w:hAnsi="宋体" w:hint="eastAsia"/>
                <w:color w:val="000000"/>
                <w:szCs w:val="21"/>
              </w:rPr>
              <w:t>2.5V</w:t>
            </w:r>
            <w:r>
              <w:rPr>
                <w:rFonts w:ascii="宋体" w:hAnsi="宋体" w:hint="eastAsia"/>
                <w:color w:val="000000"/>
                <w:szCs w:val="21"/>
              </w:rPr>
              <w:t>的小灯泡，正常发光时通过灯丝的电流为</w:t>
            </w:r>
            <w:r>
              <w:rPr>
                <w:rFonts w:ascii="宋体" w:hAnsi="宋体" w:hint="eastAsia"/>
                <w:color w:val="000000"/>
                <w:szCs w:val="21"/>
              </w:rPr>
              <w:t>0.2A</w:t>
            </w:r>
            <w:r>
              <w:rPr>
                <w:rFonts w:ascii="宋体" w:hAnsi="宋体" w:hint="eastAsia"/>
                <w:color w:val="000000"/>
                <w:szCs w:val="21"/>
              </w:rPr>
              <w:t>，求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　　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）小灯泡的额定功率；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　　（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）小灯泡正常发光时的灯丝电阻；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　　（</w:t>
            </w: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）小灯泡正常发光时，通电</w:t>
            </w:r>
            <w:r>
              <w:rPr>
                <w:rFonts w:ascii="宋体" w:hAnsi="宋体" w:hint="eastAsia"/>
                <w:color w:val="000000"/>
                <w:szCs w:val="21"/>
              </w:rPr>
              <w:t>1min</w:t>
            </w:r>
            <w:r>
              <w:rPr>
                <w:rFonts w:ascii="宋体" w:hAnsi="宋体" w:hint="eastAsia"/>
                <w:color w:val="000000"/>
                <w:szCs w:val="21"/>
              </w:rPr>
              <w:t>小灯泡消耗多少电能？</w:t>
            </w:r>
          </w:p>
          <w:p w:rsidR="00D92CE0" w:rsidRDefault="00D92CE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D92CE0" w:rsidRDefault="00D92CE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D92CE0" w:rsidRDefault="00D92CE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D92CE0" w:rsidRDefault="00D7487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b/>
                <w:bCs/>
                <w:color w:val="FF00FF"/>
                <w:szCs w:val="21"/>
              </w:rPr>
              <w:t>举一反三：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>【变式】把一个标有“</w:t>
            </w:r>
            <w:r>
              <w:rPr>
                <w:rFonts w:ascii="宋体" w:hAnsi="宋体" w:hint="eastAsia"/>
                <w:color w:val="000000"/>
                <w:szCs w:val="21"/>
              </w:rPr>
              <w:t>220V 100W</w:t>
            </w:r>
            <w:r>
              <w:rPr>
                <w:rFonts w:ascii="宋体" w:hAnsi="宋体" w:hint="eastAsia"/>
                <w:color w:val="000000"/>
                <w:szCs w:val="21"/>
              </w:rPr>
              <w:t>”的照明灯泡接到</w:t>
            </w:r>
            <w:r>
              <w:rPr>
                <w:rFonts w:ascii="宋体" w:hAnsi="宋体" w:hint="eastAsia"/>
                <w:color w:val="000000"/>
                <w:szCs w:val="21"/>
              </w:rPr>
              <w:t>110V</w:t>
            </w:r>
            <w:r>
              <w:rPr>
                <w:rFonts w:ascii="宋体" w:hAnsi="宋体" w:hint="eastAsia"/>
                <w:color w:val="000000"/>
                <w:szCs w:val="21"/>
              </w:rPr>
              <w:t>的电路上，忽略温度对灯丝电阻的影响，则此灯泡的实际功率为多少？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</w:p>
          <w:p w:rsidR="00D92CE0" w:rsidRDefault="00D92CE0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/>
                <w:b/>
                <w:bCs/>
                <w:color w:val="FF9300"/>
                <w:szCs w:val="21"/>
              </w:rPr>
            </w:pPr>
            <w:r>
              <w:rPr>
                <w:rStyle w:val="biaoti031"/>
                <w:rFonts w:ascii="宋体" w:eastAsia="宋体" w:hAnsi="宋体" w:hint="default"/>
                <w:sz w:val="21"/>
                <w:szCs w:val="21"/>
              </w:rPr>
              <w:t>类型二、综合应用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410C1A68" wp14:editId="085DD197">
                  <wp:simplePos x="0" y="0"/>
                  <wp:positionH relativeFrom="column">
                    <wp:posOffset>5050155</wp:posOffset>
                  </wp:positionH>
                  <wp:positionV relativeFrom="paragraph">
                    <wp:posOffset>222885</wp:posOffset>
                  </wp:positionV>
                  <wp:extent cx="1251585" cy="906145"/>
                  <wp:effectExtent l="0" t="0" r="5715" b="8255"/>
                  <wp:wrapSquare wrapText="bothSides"/>
                  <wp:docPr id="7" name="图片 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4528200" name="图片 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58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noProof/>
                <w:kern w:val="0"/>
                <w:szCs w:val="21"/>
              </w:rPr>
              <w:drawing>
                <wp:inline distT="0" distB="0" distL="114300" distR="114300" wp14:anchorId="123E3E1D" wp14:editId="78E1911C">
                  <wp:extent cx="323850" cy="333375"/>
                  <wp:effectExtent l="0" t="0" r="0" b="9525"/>
                  <wp:docPr id="6" name="图片 4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8808907" name="图片 4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7" r:link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bCs/>
                <w:szCs w:val="21"/>
              </w:rPr>
              <w:t>5.</w:t>
            </w:r>
            <w:r>
              <w:rPr>
                <w:rFonts w:ascii="宋体" w:hAnsi="宋体" w:hint="eastAsia"/>
                <w:szCs w:val="21"/>
              </w:rPr>
              <w:t>在图所示的电路中，电源电压保持不变，开关</w:t>
            </w:r>
            <w:r>
              <w:rPr>
                <w:rFonts w:ascii="宋体" w:hAnsi="宋体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</w:rPr>
              <w:t>闭合后，调节滑动变阻器滑片</w:t>
            </w:r>
            <w:r>
              <w:rPr>
                <w:rFonts w:ascii="宋体" w:hAnsi="宋体"/>
                <w:szCs w:val="21"/>
              </w:rPr>
              <w:lastRenderedPageBreak/>
              <w:t>P</w:t>
            </w:r>
            <w:r>
              <w:rPr>
                <w:rFonts w:ascii="宋体" w:hAnsi="宋体" w:hint="eastAsia"/>
                <w:szCs w:val="21"/>
              </w:rPr>
              <w:t>的位置，当灯泡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</w:rPr>
              <w:t>恰好正常发光时，电流表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的示数为</w:t>
            </w:r>
            <w:r>
              <w:rPr>
                <w:rFonts w:ascii="宋体" w:hAnsi="宋体"/>
                <w:szCs w:val="21"/>
              </w:rPr>
              <w:t>0.5A</w:t>
            </w:r>
            <w:r>
              <w:rPr>
                <w:rFonts w:ascii="宋体" w:hAnsi="宋体" w:hint="eastAsia"/>
                <w:szCs w:val="21"/>
              </w:rPr>
              <w:t>，电压表</w:t>
            </w:r>
            <w:r>
              <w:rPr>
                <w:rFonts w:ascii="宋体" w:hAnsi="宋体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</w:rPr>
              <w:t>的示数为</w:t>
            </w:r>
            <w:r>
              <w:rPr>
                <w:rFonts w:ascii="宋体" w:hAnsi="宋体"/>
                <w:szCs w:val="21"/>
              </w:rPr>
              <w:t>2V</w:t>
            </w:r>
            <w:r>
              <w:rPr>
                <w:rFonts w:ascii="宋体" w:hAnsi="宋体" w:hint="eastAsia"/>
                <w:szCs w:val="21"/>
              </w:rPr>
              <w:t>，则关于该电路，下述判断正确的是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电源电压是</w:t>
            </w:r>
            <w:r>
              <w:rPr>
                <w:rFonts w:ascii="宋体" w:hAnsi="宋体"/>
                <w:szCs w:val="21"/>
              </w:rPr>
              <w:t>2V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灯泡的额定功率是</w:t>
            </w:r>
            <w:r>
              <w:rPr>
                <w:rFonts w:ascii="宋体" w:hAnsi="宋体"/>
                <w:szCs w:val="21"/>
              </w:rPr>
              <w:t>1W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C.</w:t>
            </w:r>
            <w:r>
              <w:rPr>
                <w:rFonts w:ascii="宋体" w:hAnsi="宋体" w:hint="eastAsia"/>
                <w:szCs w:val="21"/>
              </w:rPr>
              <w:t>若滑片再向右滑动，灯泡有可能被烧毁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D.</w:t>
            </w:r>
            <w:r>
              <w:rPr>
                <w:rFonts w:ascii="宋体" w:hAnsi="宋体" w:hint="eastAsia"/>
                <w:szCs w:val="21"/>
              </w:rPr>
              <w:t>若滑片再向右滑动，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表示数将减小，</w:t>
            </w:r>
            <w:r>
              <w:rPr>
                <w:rFonts w:ascii="宋体" w:hAnsi="宋体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</w:rPr>
              <w:t>表示数将增大</w:t>
            </w:r>
          </w:p>
          <w:p w:rsidR="00D92CE0" w:rsidRDefault="00D92CE0">
            <w:pPr>
              <w:spacing w:line="360" w:lineRule="auto"/>
              <w:textAlignment w:val="center"/>
              <w:rPr>
                <w:rStyle w:val="biaoti051"/>
                <w:rFonts w:ascii="宋体" w:hAnsi="宋体"/>
                <w:szCs w:val="21"/>
              </w:rPr>
            </w:pPr>
          </w:p>
          <w:p w:rsidR="00D92CE0" w:rsidRDefault="00D7487A">
            <w:pPr>
              <w:spacing w:line="360" w:lineRule="auto"/>
              <w:textAlignment w:val="center"/>
              <w:rPr>
                <w:rStyle w:val="biaoti051"/>
                <w:rFonts w:ascii="宋体" w:hAnsi="宋体"/>
                <w:szCs w:val="21"/>
              </w:rPr>
            </w:pPr>
            <w:r>
              <w:rPr>
                <w:rStyle w:val="biaoti051"/>
                <w:rFonts w:ascii="宋体" w:hAnsi="宋体" w:hint="eastAsia"/>
                <w:szCs w:val="21"/>
              </w:rPr>
              <w:t>举一反三：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088D051" wp14:editId="1BAC718B">
                      <wp:simplePos x="0" y="0"/>
                      <wp:positionH relativeFrom="column">
                        <wp:posOffset>4811395</wp:posOffset>
                      </wp:positionH>
                      <wp:positionV relativeFrom="paragraph">
                        <wp:posOffset>208280</wp:posOffset>
                      </wp:positionV>
                      <wp:extent cx="1192530" cy="779145"/>
                      <wp:effectExtent l="9525" t="0" r="17145" b="1905"/>
                      <wp:wrapSquare wrapText="bothSides"/>
                      <wp:docPr id="126" name="组合 126" descr="北京四中网校www.etiantian.com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2530" cy="779145"/>
                                <a:chOff x="8566" y="9695"/>
                                <a:chExt cx="1878" cy="1227"/>
                              </a:xfrm>
                              <a:effectLst/>
                            </wpg:grpSpPr>
                            <wps:wsp>
                              <wps:cNvPr id="127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12" y="10013"/>
                                  <a:ext cx="1716" cy="74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  <a:effectLst/>
                              </wps:spPr>
                              <wps:bodyPr rot="0" vert="horz" wrap="square" anchor="t" anchorCtr="0" upright="1"/>
                            </wps:wsp>
                            <wpg:grpSp>
                              <wpg:cNvPr id="128" name="Group 8"/>
                              <wpg:cNvGrpSpPr/>
                              <wpg:grpSpPr>
                                <a:xfrm rot="10800000" flipV="1">
                                  <a:off x="9744" y="10616"/>
                                  <a:ext cx="260" cy="301"/>
                                  <a:chOff x="5261" y="12696"/>
                                  <a:chExt cx="260" cy="301"/>
                                </a:xfrm>
                                <a:effectLst/>
                              </wpg:grpSpPr>
                              <wps:wsp>
                                <wps:cNvPr id="129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261" y="12777"/>
                                    <a:ext cx="260" cy="2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ffectLst/>
                                </wps:spPr>
                                <wps:bodyPr rot="0" vert="horz" wrap="square" anchor="t" anchorCtr="0" upright="1"/>
                              </wps:wsp>
                              <wps:wsp>
                                <wps:cNvPr id="130" name="Oval 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469" y="12802"/>
                                    <a:ext cx="44" cy="6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 rot="0" vert="horz" wrap="square" anchor="t" anchorCtr="0" upright="1"/>
                              </wps:wsp>
                              <wps:wsp>
                                <wps:cNvPr id="131" name="Line 11"/>
                                <wps:cNvCnPr/>
                                <wps:spPr bwMode="auto">
                                  <a:xfrm flipH="1" flipV="1">
                                    <a:off x="5261" y="12696"/>
                                    <a:ext cx="208" cy="1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3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764" y="10430"/>
                                  <a:ext cx="160" cy="2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D92CE0" w:rsidRDefault="00D7487A">
                                    <w:pPr>
                                      <w:rPr>
                                        <w:sz w:val="18"/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/>
                            </wps:wsp>
                            <wpg:grpSp>
                              <wpg:cNvPr id="133" name="Group 13"/>
                              <wpg:cNvGrpSpPr/>
                              <wpg:grpSpPr>
                                <a:xfrm rot="10800000" flipH="1">
                                  <a:off x="9144" y="10607"/>
                                  <a:ext cx="60" cy="315"/>
                                  <a:chOff x="5640" y="2520"/>
                                  <a:chExt cx="60" cy="315"/>
                                </a:xfrm>
                                <a:effectLst/>
                              </wpg:grpSpPr>
                              <wps:wsp>
                                <wps:cNvPr id="134" name="Line 14"/>
                                <wps:cNvCnPr/>
                                <wps:spPr bwMode="auto">
                                  <a:xfrm>
                                    <a:off x="5670" y="2595"/>
                                    <a:ext cx="0" cy="16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FFFFFF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5" name="Line 15"/>
                                <wps:cNvCnPr/>
                                <wps:spPr bwMode="auto">
                                  <a:xfrm>
                                    <a:off x="5640" y="2520"/>
                                    <a:ext cx="0" cy="31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6" name="Line 16"/>
                                <wps:cNvCnPr/>
                                <wps:spPr bwMode="auto">
                                  <a:xfrm>
                                    <a:off x="5700" y="2580"/>
                                    <a:ext cx="0" cy="1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37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16" y="9695"/>
                                  <a:ext cx="174" cy="2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D92CE0" w:rsidRDefault="00D7487A">
                                    <w:pPr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/>
                            </wps:wsp>
                            <wps:wsp>
                              <wps:cNvPr id="138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08" y="10019"/>
                                  <a:ext cx="820" cy="2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  <a:effectLst/>
                              </wps:spPr>
                              <wps:bodyPr rot="0" vert="horz" wrap="square" anchor="t" anchorCtr="0" upright="1"/>
                            </wps:wsp>
                            <wpg:grpSp>
                              <wpg:cNvPr id="139" name="Group 19"/>
                              <wpg:cNvGrpSpPr/>
                              <wpg:grpSpPr>
                                <a:xfrm>
                                  <a:off x="9828" y="10118"/>
                                  <a:ext cx="320" cy="333"/>
                                  <a:chOff x="7196" y="4296"/>
                                  <a:chExt cx="320" cy="333"/>
                                </a:xfrm>
                                <a:effectLst/>
                              </wpg:grpSpPr>
                              <wps:wsp>
                                <wps:cNvPr id="140" name="Oval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196" y="4296"/>
                                    <a:ext cx="320" cy="3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 rot="0" vert="horz" wrap="square" anchor="t" anchorCtr="0" upright="1"/>
                              </wps:wsp>
                              <wps:wsp>
                                <wps:cNvPr id="141" name="Text Box 2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90" y="4314"/>
                                    <a:ext cx="172" cy="3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92CE0" w:rsidRDefault="00D7487A">
                                      <w:pPr>
                                        <w:rPr>
                                          <w:sz w:val="18"/>
                                          <w:vertAlign w:val="subscript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</w:rPr>
                                        <w:t>V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/>
                              </wps:wsp>
                            </wpg:grpSp>
                            <wpg:grpSp>
                              <wpg:cNvPr id="142" name="Group 22"/>
                              <wpg:cNvGrpSpPr/>
                              <wpg:grpSpPr>
                                <a:xfrm>
                                  <a:off x="8566" y="10214"/>
                                  <a:ext cx="320" cy="333"/>
                                  <a:chOff x="7196" y="4296"/>
                                  <a:chExt cx="320" cy="333"/>
                                </a:xfrm>
                                <a:effectLst/>
                              </wpg:grpSpPr>
                              <wps:wsp>
                                <wps:cNvPr id="143" name="Oval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196" y="4296"/>
                                    <a:ext cx="320" cy="3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 rot="0" vert="horz" wrap="square" anchor="t" anchorCtr="0" upright="1"/>
                              </wps:wsp>
                              <wps:wsp>
                                <wps:cNvPr id="144" name="Text Box 2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90" y="4314"/>
                                    <a:ext cx="172" cy="3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92CE0" w:rsidRDefault="00D7487A">
                                      <w:pPr>
                                        <w:rPr>
                                          <w:sz w:val="18"/>
                                          <w:vertAlign w:val="subscript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/>
                              </wps:wsp>
                            </wpg:grpSp>
                            <wps:wsp>
                              <wps:cNvPr id="145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92" y="9995"/>
                                  <a:ext cx="36" cy="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46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08" y="10265"/>
                                  <a:ext cx="36" cy="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 rot="0" vert="horz" wrap="square" anchor="t" anchorCtr="0" upright="1"/>
                            </wps:wsp>
                            <wpg:grpSp>
                              <wpg:cNvPr id="147" name="Group 27"/>
                              <wpg:cNvGrpSpPr/>
                              <wpg:grpSpPr>
                                <a:xfrm flipV="1">
                                  <a:off x="9808" y="9773"/>
                                  <a:ext cx="628" cy="307"/>
                                  <a:chOff x="3478" y="10836"/>
                                  <a:chExt cx="628" cy="307"/>
                                </a:xfrm>
                                <a:effectLst/>
                              </wpg:grpSpPr>
                              <wpg:grpSp>
                                <wpg:cNvPr id="148" name="Group 28"/>
                                <wpg:cNvGrpSpPr/>
                                <wpg:grpSpPr>
                                  <a:xfrm rot="10800000" flipH="1">
                                    <a:off x="3637" y="10962"/>
                                    <a:ext cx="60" cy="175"/>
                                    <a:chOff x="8279" y="9735"/>
                                    <a:chExt cx="60" cy="175"/>
                                  </a:xfrm>
                                  <a:effectLst/>
                                </wpg:grpSpPr>
                                <wpg:grpSp>
                                  <wpg:cNvPr id="149" name="Group 29"/>
                                  <wpg:cNvGrpSpPr/>
                                  <wpg:grpSpPr>
                                    <a:xfrm flipV="1">
                                      <a:off x="8279" y="9795"/>
                                      <a:ext cx="60" cy="115"/>
                                      <a:chOff x="7590" y="9645"/>
                                      <a:chExt cx="30" cy="105"/>
                                    </a:xfrm>
                                    <a:effectLst/>
                                  </wpg:grpSpPr>
                                  <wps:wsp>
                                    <wps:cNvPr id="150" name="Line 30"/>
                                    <wps:cNvCnPr/>
                                    <wps:spPr bwMode="auto">
                                      <a:xfrm>
                                        <a:off x="7605" y="9645"/>
                                        <a:ext cx="15" cy="10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51" name="Line 31"/>
                                    <wps:cNvCnPr/>
                                    <wps:spPr bwMode="auto">
                                      <a:xfrm flipH="1">
                                        <a:off x="7590" y="9645"/>
                                        <a:ext cx="15" cy="10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152" name="Line 32"/>
                                  <wps:cNvCnPr/>
                                  <wps:spPr bwMode="auto">
                                    <a:xfrm>
                                      <a:off x="8309" y="9735"/>
                                      <a:ext cx="0" cy="1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153" name="Rectangle 33"/>
                                <wps:cNvSpPr>
                                  <a:spLocks noChangeArrowheads="1"/>
                                </wps:cNvSpPr>
                                <wps:spPr bwMode="auto">
                                  <a:xfrm rot="10800000" flipH="1">
                                    <a:off x="3478" y="10857"/>
                                    <a:ext cx="376" cy="9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  <a:effectLst/>
                                </wps:spPr>
                                <wps:bodyPr rot="0" vert="horz" wrap="square" anchor="t" anchorCtr="0" upright="1"/>
                              </wps:wsp>
                              <wps:wsp>
                                <wps:cNvPr id="154" name="Rectangle 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80" y="10836"/>
                                    <a:ext cx="198" cy="14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ffectLst/>
                                </wps:spPr>
                                <wps:bodyPr rot="0" vert="horz" wrap="square" anchor="t" anchorCtr="0" upright="1"/>
                              </wps:wsp>
                              <wps:wsp>
                                <wps:cNvPr id="155" name="Line 35"/>
                                <wps:cNvCnPr/>
                                <wps:spPr bwMode="auto">
                                  <a:xfrm>
                                    <a:off x="3658" y="11143"/>
                                    <a:ext cx="44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56" name="Line 36"/>
                              <wps:cNvCnPr/>
                              <wps:spPr bwMode="auto">
                                <a:xfrm>
                                  <a:off x="10426" y="9775"/>
                                  <a:ext cx="0" cy="2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7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266" y="9716"/>
                                  <a:ext cx="174" cy="2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D92CE0" w:rsidRDefault="00D7487A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L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/>
                            </wps:wsp>
                            <wpg:grpSp>
                              <wpg:cNvPr id="158" name="Group 38"/>
                              <wpg:cNvGrpSpPr/>
                              <wpg:grpSpPr>
                                <a:xfrm>
                                  <a:off x="8960" y="9863"/>
                                  <a:ext cx="314" cy="314"/>
                                  <a:chOff x="4320" y="6406"/>
                                  <a:chExt cx="314" cy="314"/>
                                </a:xfrm>
                                <a:effectLst/>
                              </wpg:grpSpPr>
                              <wps:wsp>
                                <wps:cNvPr id="159" name="Oval 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320" y="6406"/>
                                    <a:ext cx="314" cy="31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 rot="0" vert="horz" wrap="square" anchor="t" anchorCtr="0" upright="1"/>
                              </wps:wsp>
                              <wps:wsp>
                                <wps:cNvPr id="160" name="Line 40"/>
                                <wps:cNvCnPr/>
                                <wps:spPr bwMode="auto">
                                  <a:xfrm flipH="1">
                                    <a:off x="4364" y="6466"/>
                                    <a:ext cx="196" cy="19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61" name="Line 41"/>
                                <wps:cNvCnPr/>
                                <wps:spPr bwMode="auto">
                                  <a:xfrm>
                                    <a:off x="4378" y="6466"/>
                                    <a:ext cx="196" cy="19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038" alt="北京四中网校www.etiantian.com" style="width:93.9pt;height:61.35pt;margin-top:16.4pt;margin-left:378.85pt;mso-height-relative:page;mso-width-relative:page;mso-wrap-distance-bottom:0;mso-wrap-distance-left:9pt;mso-wrap-distance-right:9pt;mso-wrap-distance-top:0;position:absolute;z-index:251660288" coordorigin="8566,9695" coordsize="1878,1227">
                      <o:lock v:ext="edit" aspectratio="f"/>
                      <v:rect id="Rectangle 7" o:spid="_x0000_s1039" style="width:1716;height:747;left:8712;position:absolute;top:10013" coordsize="21600,21600" filled="t" fillcolor="white" stroked="t" strokecolor="black">
                        <v:stroke joinstyle="miter"/>
                        <o:lock v:ext="edit" aspectratio="f"/>
                      </v:rect>
                      <v:group id="Group 8" o:spid="_x0000_s1040" style="width:260;height:301;flip:y;left:9744;position:absolute;top:10616" coordorigin="5261,12696" coordsize="260,301">
                        <o:lock v:ext="edit" aspectratio="f"/>
                        <v:rect id="Rectangle 9" o:spid="_x0000_s1041" style="width:260;height:220;left:5261;position:absolute;top:12777" coordsize="21600,21600" filled="t" fillcolor="white" stroked="f">
                          <o:lock v:ext="edit" aspectratio="f"/>
                        </v:rect>
                        <v:oval id="Oval 10" o:spid="_x0000_s1042" style="width:44;height:60;left:5469;position:absolute;top:12802" coordsize="21600,21600" filled="t" fillcolor="white" stroked="t" strokecolor="black">
                          <v:stroke joinstyle="round"/>
                          <o:lock v:ext="edit" aspectratio="f"/>
                        </v:oval>
                        <v:line id="Line 11" o:spid="_x0000_s1043" style="flip:x y;position:absolute" from="105220,253920" to="109380,256340" coordsize="21600,21600" stroked="t" strokecolor="black">
                          <v:stroke joinstyle="round"/>
                          <o:lock v:ext="edit" aspectratio="f"/>
                        </v:line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44" type="#_x0000_t202" style="width:160;height:297;left:9764;position:absolute;top:10430" coordsize="21600,21600" filled="f" stroked="f">
                        <o:lock v:ext="edit" aspectratio="f"/>
                        <v:textbox inset="0,0,0,0"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  <v:group id="Group 13" o:spid="_x0000_s1045" style="width:60;height:315;flip:x;left:9144;position:absolute;top:10607" coordorigin="5640,2520" coordsize="60,315">
                        <o:lock v:ext="edit" aspectratio="f"/>
                        <v:line id="Line 14" o:spid="_x0000_s1046" style="position:absolute" from="113400,51900" to="113400,55200" coordsize="21600,21600" stroked="t" strokecolor="white">
                          <v:stroke joinstyle="round"/>
                          <o:lock v:ext="edit" aspectratio="f"/>
                        </v:line>
                        <v:line id="Line 15" o:spid="_x0000_s1047" style="position:absolute" from="112800,50400" to="112800,56700" coordsize="21600,21600" stroked="t" strokecolor="black">
                          <v:stroke joinstyle="round"/>
                          <o:lock v:ext="edit" aspectratio="f"/>
                        </v:line>
                        <v:line id="Line 16" o:spid="_x0000_s1048" style="position:absolute" from="114000,51600" to="114000,55500" coordsize="21600,21600" stroked="t" strokecolor="black">
                          <v:stroke joinstyle="round"/>
                          <o:lock v:ext="edit" aspectratio="f"/>
                        </v:line>
                      </v:group>
                      <v:shape id="Text Box 17" o:spid="_x0000_s1049" type="#_x0000_t202" style="width:174;height:297;left:9816;position:absolute;top:9695" coordsize="21600,21600" filled="f" stroked="f">
                        <o:lock v:ext="edit" aspectratio="f"/>
                        <v:textbox inset="0,0,0,0"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rect id="Rectangle 18" o:spid="_x0000_s1050" style="width:820;height:273;left:9608;position:absolute;top:10019" coordsize="21600,21600" filled="t" fillcolor="white" stroked="t" strokecolor="black">
                        <v:stroke joinstyle="miter"/>
                        <o:lock v:ext="edit" aspectratio="f"/>
                      </v:rect>
                      <v:group id="Group 19" o:spid="_x0000_s1051" style="width:320;height:333;left:9828;position:absolute;top:10118" coordorigin="7196,4296" coordsize="320,333">
                        <o:lock v:ext="edit" aspectratio="f"/>
                        <v:oval id="Oval 20" o:spid="_x0000_s1052" style="width:320;height:320;left:7196;position:absolute;top:4296" coordsize="21600,21600" filled="t" fillcolor="white" stroked="t" strokecolor="black">
                          <v:stroke joinstyle="round"/>
                          <o:lock v:ext="edit" aspectratio="f"/>
                        </v:oval>
                        <v:shape id="Text Box 21" o:spid="_x0000_s1053" type="#_x0000_t202" style="width:172;height:315;left:7290;position:absolute;top:4314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rPr>
                                    <w:rFonts w:hint="eastAsia"/>
                                    <w:sz w:val="18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V</w:t>
                                </w:r>
                              </w:p>
                            </w:txbxContent>
                          </v:textbox>
                        </v:shape>
                      </v:group>
                      <v:group id="Group 22" o:spid="_x0000_s1054" style="width:320;height:333;left:8566;position:absolute;top:10214" coordorigin="7196,4296" coordsize="320,333">
                        <o:lock v:ext="edit" aspectratio="f"/>
                        <v:oval id="Oval 23" o:spid="_x0000_s1055" style="width:320;height:320;left:7196;position:absolute;top:4296" coordsize="21600,21600" filled="t" fillcolor="white" stroked="t" strokecolor="black">
                          <v:stroke joinstyle="round"/>
                          <o:lock v:ext="edit" aspectratio="f"/>
                        </v:oval>
                        <v:shape id="Text Box 24" o:spid="_x0000_s1056" type="#_x0000_t202" style="width:172;height:315;left:7290;position:absolute;top:4314" coordsize="21600,21600" filled="f" stroked="f">
                          <o:lock v:ext="edit" aspectratio="f"/>
                          <v:textbox inset="0,0,0,0">
                            <w:txbxContent>
                              <w:p>
                                <w:pPr>
                                  <w:rPr>
                                    <w:rFonts w:hint="eastAsia"/>
                                    <w:sz w:val="18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</v:group>
                      <v:oval id="Oval 25" o:spid="_x0000_s1057" style="width:36;height:48;left:9592;position:absolute;top:9995" coordsize="21600,21600" filled="t" fillcolor="black" stroked="t" strokecolor="black">
                        <v:stroke joinstyle="round"/>
                        <o:lock v:ext="edit" aspectratio="f"/>
                      </v:oval>
                      <v:oval id="Oval 26" o:spid="_x0000_s1058" style="width:36;height:48;left:10408;position:absolute;top:10265" coordsize="21600,21600" filled="t" fillcolor="black" stroked="t" strokecolor="black">
                        <v:stroke joinstyle="round"/>
                        <o:lock v:ext="edit" aspectratio="f"/>
                      </v:oval>
                      <v:group id="Group 27" o:spid="_x0000_s1059" style="width:628;height:307;flip:y;left:9808;position:absolute;top:9773" coordorigin="3478,10836" coordsize="628,307">
                        <o:lock v:ext="edit" aspectratio="f"/>
                        <v:group id="Group 28" o:spid="_x0000_s1060" style="width:60;height:175;flip:x;left:3637;position:absolute;top:10962" coordorigin="8279,9735" coordsize="60,175">
                          <o:lock v:ext="edit" aspectratio="f"/>
                          <v:group id="Group 29" o:spid="_x0000_s1061" style="width:60;height:115;flip:y;left:8279;position:absolute;top:9795" coordorigin="7590,9645" coordsize="30,105">
                            <o:lock v:ext="edit" aspectratio="f"/>
                            <v:line id="Line 30" o:spid="_x0000_s1062" style="position:absolute" from="152100,192900" to="152400,195000" coordsize="21600,21600" stroked="t" strokecolor="black">
                              <v:stroke joinstyle="round"/>
                              <o:lock v:ext="edit" aspectratio="f"/>
                            </v:line>
                            <v:line id="Line 31" o:spid="_x0000_s1063" style="flip:x;position:absolute" from="151800,192900" to="152100,195000" coordsize="21600,21600" stroked="t" strokecolor="black">
                              <v:stroke joinstyle="round"/>
                              <o:lock v:ext="edit" aspectratio="f"/>
                            </v:line>
                          </v:group>
                          <v:line id="Line 32" o:spid="_x0000_s1064" style="position:absolute" from="166180,194700" to="166180,197900" coordsize="21600,21600" stroked="t" strokecolor="black">
                            <v:stroke joinstyle="round"/>
                            <o:lock v:ext="edit" aspectratio="f"/>
                          </v:line>
                        </v:group>
                        <v:rect id="Rectangle 33" o:spid="_x0000_s1065" style="width:376;height:98;flip:x;left:3478;position:absolute;top:10857" coordsize="21600,21600" filled="t" fillcolor="white" stroked="t" strokecolor="black">
                          <v:stroke joinstyle="miter"/>
                          <o:lock v:ext="edit" aspectratio="f"/>
                        </v:rect>
                        <v:rect id="Rectangle 34" o:spid="_x0000_s1066" style="width:198;height:141;left:3880;position:absolute;top:10836" coordsize="21600,21600" filled="t" fillcolor="white" stroked="f">
                          <o:lock v:ext="edit" aspectratio="f"/>
                        </v:rect>
                        <v:line id="Line 35" o:spid="_x0000_s1067" style="position:absolute" from="73160,222860" to="82120,222860" coordsize="21600,21600" stroked="t" strokecolor="black">
                          <v:stroke joinstyle="round"/>
                          <o:lock v:ext="edit" aspectratio="f"/>
                        </v:line>
                      </v:group>
                      <v:line id="Line 36" o:spid="_x0000_s1068" style="position:absolute" from="208520,195500" to="208520,201380" coordsize="21600,21600" stroked="t" strokecolor="black">
                        <v:stroke joinstyle="round"/>
                        <o:lock v:ext="edit" aspectratio="f"/>
                      </v:line>
                      <v:shape id="Text Box 37" o:spid="_x0000_s1069" type="#_x0000_t202" style="width:174;height:294;left:9266;position:absolute;top:9716" coordsize="21600,21600" filled="f" stroked="f">
                        <o:lock v:ext="edit" aspectratio="f"/>
                        <v:textbox inset="0,0,0,0">
                          <w:txbxContent>
                            <w:p>
                              <w:pPr>
                                <w:rPr>
                                  <w:rFonts w:hint="eastAsia"/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L</w:t>
                              </w:r>
                            </w:p>
                          </w:txbxContent>
                        </v:textbox>
                      </v:shape>
                      <v:group id="Group 38" o:spid="_x0000_s1070" style="width:314;height:314;left:8960;position:absolute;top:9863" coordorigin="4320,6406" coordsize="314,314">
                        <o:lock v:ext="edit" aspectratio="f"/>
                        <v:oval id="Oval 39" o:spid="_x0000_s1071" style="width:314;height:314;left:4320;position:absolute;top:6406" coordsize="21600,21600" filled="t" fillcolor="white" stroked="t" strokecolor="black">
                          <v:stroke joinstyle="round"/>
                          <o:lock v:ext="edit" aspectratio="f"/>
                        </v:oval>
                        <v:line id="Line 40" o:spid="_x0000_s1072" style="flip:x;position:absolute" from="87280,129320" to="91200,133240" coordsize="21600,21600" stroked="t" strokecolor="black">
                          <v:stroke joinstyle="round"/>
                          <o:lock v:ext="edit" aspectratio="f"/>
                        </v:line>
                        <v:line id="Line 41" o:spid="_x0000_s1073" style="position:absolute" from="87560,129320" to="91480,133240" coordsize="21600,21600" stroked="t" strokecolor="black">
                          <v:stroke joinstyle="round"/>
                          <o:lock v:ext="edit" aspectratio="f"/>
                        </v:line>
                      </v:group>
                      <w10:wrap type="square"/>
                    </v:group>
                  </w:pict>
                </mc:Fallback>
              </mc:AlternateContent>
            </w:r>
            <w:r>
              <w:rPr>
                <w:rFonts w:ascii="宋体" w:hAnsi="宋体"/>
                <w:szCs w:val="21"/>
              </w:rPr>
              <w:t>【</w:t>
            </w:r>
            <w:r>
              <w:rPr>
                <w:rFonts w:ascii="宋体" w:hAnsi="宋体" w:hint="eastAsia"/>
                <w:szCs w:val="21"/>
              </w:rPr>
              <w:t>变式</w:t>
            </w:r>
            <w:r>
              <w:rPr>
                <w:rFonts w:ascii="宋体" w:hAnsi="宋体"/>
                <w:szCs w:val="21"/>
              </w:rPr>
              <w:t>】如图所示，电源电压</w:t>
            </w:r>
            <w:r>
              <w:rPr>
                <w:rFonts w:ascii="宋体" w:hAnsi="宋体"/>
                <w:szCs w:val="21"/>
              </w:rPr>
              <w:t>4.5V</w:t>
            </w:r>
            <w:r>
              <w:rPr>
                <w:rFonts w:ascii="宋体" w:hAnsi="宋体"/>
                <w:szCs w:val="21"/>
              </w:rPr>
              <w:t>保持不变，灯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</w:rPr>
              <w:t>上标有</w:t>
            </w:r>
            <w:r>
              <w:rPr>
                <w:rFonts w:ascii="宋体" w:hAnsi="宋体"/>
                <w:szCs w:val="21"/>
              </w:rPr>
              <w:t>“2.5V 1.25W”</w:t>
            </w:r>
            <w:r>
              <w:rPr>
                <w:rFonts w:ascii="宋体" w:hAnsi="宋体"/>
                <w:szCs w:val="21"/>
              </w:rPr>
              <w:t>字样，电流表的量程为（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0.6</w:t>
            </w:r>
            <w:r>
              <w:rPr>
                <w:rFonts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>，电压表的量程为（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V</w:t>
            </w:r>
            <w:r>
              <w:rPr>
                <w:rFonts w:ascii="宋体" w:hAnsi="宋体"/>
                <w:szCs w:val="21"/>
              </w:rPr>
              <w:t>，滑动变阻器的最大阻值是</w:t>
            </w:r>
            <w:r>
              <w:rPr>
                <w:rFonts w:ascii="宋体" w:hAnsi="宋体"/>
                <w:szCs w:val="21"/>
              </w:rPr>
              <w:t>20Ω</w:t>
            </w:r>
            <w:r>
              <w:rPr>
                <w:rFonts w:ascii="宋体" w:hAnsi="宋体"/>
                <w:szCs w:val="21"/>
              </w:rPr>
              <w:t>。当开关</w:t>
            </w:r>
            <w:r>
              <w:rPr>
                <w:rFonts w:ascii="宋体" w:hAnsi="宋体"/>
                <w:szCs w:val="21"/>
              </w:rPr>
              <w:t>S</w:t>
            </w:r>
            <w:r>
              <w:rPr>
                <w:rFonts w:ascii="宋体" w:hAnsi="宋体"/>
                <w:szCs w:val="21"/>
              </w:rPr>
              <w:t>闭合后，移动滑动变阻器</w:t>
            </w:r>
            <w:r>
              <w:rPr>
                <w:rFonts w:ascii="宋体" w:hAnsi="宋体"/>
                <w:szCs w:val="21"/>
              </w:rPr>
              <w:t>的滑片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/>
                <w:szCs w:val="21"/>
              </w:rPr>
              <w:t>，在保证电路安全的情况下，则下述判断正确的是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D92CE0" w:rsidRDefault="00D7487A">
            <w:pPr>
              <w:tabs>
                <w:tab w:val="left" w:pos="0"/>
              </w:tabs>
              <w:spacing w:line="360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>．电流表的最大示数为</w:t>
            </w:r>
            <w:r>
              <w:rPr>
                <w:rFonts w:ascii="宋体" w:hAnsi="宋体"/>
                <w:szCs w:val="21"/>
              </w:rPr>
              <w:t xml:space="preserve">0.6A                </w:t>
            </w:r>
          </w:p>
          <w:p w:rsidR="00D92CE0" w:rsidRDefault="00D7487A">
            <w:pPr>
              <w:tabs>
                <w:tab w:val="left" w:pos="0"/>
              </w:tabs>
              <w:spacing w:line="360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/>
                <w:szCs w:val="21"/>
              </w:rPr>
              <w:t>．电压表的最小示数为</w:t>
            </w:r>
            <w:r>
              <w:rPr>
                <w:rFonts w:ascii="宋体" w:hAnsi="宋体"/>
                <w:szCs w:val="21"/>
              </w:rPr>
              <w:t>0V</w:t>
            </w:r>
          </w:p>
          <w:p w:rsidR="00D92CE0" w:rsidRDefault="00D7487A">
            <w:pPr>
              <w:tabs>
                <w:tab w:val="left" w:pos="0"/>
              </w:tabs>
              <w:spacing w:line="360" w:lineRule="auto"/>
              <w:ind w:left="420" w:hangingChars="200" w:hanging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．滑动变阻器消耗的功率可能为</w:t>
            </w:r>
            <w:r>
              <w:rPr>
                <w:rFonts w:ascii="宋体" w:hAnsi="宋体"/>
                <w:szCs w:val="21"/>
              </w:rPr>
              <w:t xml:space="preserve">2W         </w:t>
            </w:r>
          </w:p>
          <w:p w:rsidR="00D92CE0" w:rsidRDefault="00D7487A">
            <w:pPr>
              <w:tabs>
                <w:tab w:val="left" w:pos="0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</w:t>
            </w:r>
            <w:r>
              <w:rPr>
                <w:rFonts w:ascii="宋体" w:hAnsi="宋体"/>
                <w:szCs w:val="21"/>
              </w:rPr>
              <w:t>．灯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</w:rPr>
              <w:t>消耗的最小功率</w:t>
            </w:r>
            <w:r>
              <w:rPr>
                <w:rFonts w:ascii="宋体" w:hAnsi="宋体"/>
                <w:szCs w:val="21"/>
              </w:rPr>
              <w:t>0.45W</w:t>
            </w:r>
          </w:p>
          <w:p w:rsidR="00D92CE0" w:rsidRDefault="00D92CE0"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noProof/>
                <w:kern w:val="0"/>
                <w:szCs w:val="21"/>
              </w:rPr>
              <w:drawing>
                <wp:inline distT="0" distB="0" distL="114300" distR="114300" wp14:anchorId="418CAB3A" wp14:editId="4C91AB38">
                  <wp:extent cx="323850" cy="333375"/>
                  <wp:effectExtent l="0" t="0" r="0" b="9525"/>
                  <wp:docPr id="25" name="图片 4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615373" name="图片 4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7" r:link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kern w:val="0"/>
                <w:szCs w:val="21"/>
              </w:rPr>
              <w:t>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小华同学做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“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测量小灯泡额定功率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”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的实验，选用额定电压是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2.5V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的小灯泡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noProof/>
                <w:color w:val="000000"/>
                <w:kern w:val="0"/>
                <w:szCs w:val="21"/>
              </w:rPr>
              <w:drawing>
                <wp:inline distT="0" distB="0" distL="114300" distR="114300" wp14:anchorId="0B626F18" wp14:editId="5A4CA6D6">
                  <wp:extent cx="2476500" cy="1304925"/>
                  <wp:effectExtent l="0" t="0" r="0" b="9525"/>
                  <wp:docPr id="26" name="图片 4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254795" name="图片 4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）如图是他实验的电路，但连接不完整，请你用笔画线代替导丝帮他完成电路的连接；</w:t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）小华正确连接电路后，闭合开关，发现灯不亮，但电压表有较大读数，则故障原因可能是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；</w:t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）排除故障后，小华调节滑动变阻器使电压表的读数为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V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时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，小灯泡正常发光，此时，电流表的读数如图所示，则小灯泡的额定功率是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W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lastRenderedPageBreak/>
              <w:drawing>
                <wp:inline distT="0" distB="0" distL="114300" distR="114300" wp14:anchorId="49A945A5" wp14:editId="7DE1A5FA">
                  <wp:extent cx="1943100" cy="1400175"/>
                  <wp:effectExtent l="0" t="0" r="0" b="9525"/>
                  <wp:docPr id="27" name="图片 4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1234887" name="图片 4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92CE0">
            <w:pPr>
              <w:spacing w:line="360" w:lineRule="auto"/>
              <w:textAlignment w:val="center"/>
              <w:rPr>
                <w:rStyle w:val="biaoti051"/>
                <w:rFonts w:ascii="宋体" w:hAnsi="宋体"/>
                <w:szCs w:val="21"/>
              </w:rPr>
            </w:pPr>
          </w:p>
          <w:p w:rsidR="00D92CE0" w:rsidRDefault="00D92CE0">
            <w:pPr>
              <w:spacing w:line="360" w:lineRule="auto"/>
              <w:textAlignment w:val="center"/>
              <w:rPr>
                <w:rStyle w:val="biaoti051"/>
                <w:rFonts w:ascii="宋体" w:hAnsi="宋体"/>
                <w:szCs w:val="21"/>
              </w:rPr>
            </w:pPr>
          </w:p>
          <w:p w:rsidR="00D92CE0" w:rsidRDefault="00D7487A">
            <w:pPr>
              <w:spacing w:line="360" w:lineRule="auto"/>
              <w:textAlignment w:val="center"/>
              <w:rPr>
                <w:rStyle w:val="biaoti051"/>
                <w:rFonts w:ascii="宋体" w:hAnsi="宋体"/>
                <w:szCs w:val="21"/>
              </w:rPr>
            </w:pPr>
            <w:r>
              <w:rPr>
                <w:rStyle w:val="biaoti051"/>
                <w:rFonts w:ascii="宋体" w:hAnsi="宋体" w:hint="eastAsia"/>
                <w:szCs w:val="21"/>
              </w:rPr>
              <w:t>举一反三：</w:t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【</w:t>
            </w:r>
            <w:r>
              <w:rPr>
                <w:rFonts w:ascii="宋体" w:hAnsi="宋体" w:hint="eastAsia"/>
                <w:szCs w:val="21"/>
              </w:rPr>
              <w:t>变式</w:t>
            </w:r>
            <w:r>
              <w:rPr>
                <w:rFonts w:ascii="宋体" w:hAnsi="宋体"/>
                <w:szCs w:val="21"/>
              </w:rPr>
              <w:t>】</w:t>
            </w:r>
            <w:r>
              <w:rPr>
                <w:rFonts w:ascii="宋体" w:hAnsi="宋体" w:hint="eastAsia"/>
                <w:color w:val="000000"/>
                <w:szCs w:val="21"/>
              </w:rPr>
              <w:t>如图所示是</w:t>
            </w:r>
            <w:r>
              <w:rPr>
                <w:rFonts w:ascii="宋体" w:hAnsi="宋体"/>
                <w:color w:val="000000"/>
                <w:szCs w:val="21"/>
              </w:rPr>
              <w:t>测额定电压为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color w:val="000000"/>
                <w:szCs w:val="21"/>
              </w:rPr>
              <w:t>V</w:t>
            </w:r>
            <w:r>
              <w:rPr>
                <w:rFonts w:ascii="宋体" w:hAnsi="宋体"/>
                <w:color w:val="000000"/>
                <w:szCs w:val="21"/>
              </w:rPr>
              <w:t>的小灯泡</w:t>
            </w: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的额定</w:t>
            </w:r>
            <w:r>
              <w:rPr>
                <w:rFonts w:ascii="宋体" w:hAnsi="宋体"/>
                <w:color w:val="000000"/>
                <w:szCs w:val="21"/>
              </w:rPr>
              <w:t>功率的</w:t>
            </w:r>
            <w:r>
              <w:rPr>
                <w:rFonts w:ascii="宋体" w:hAnsi="宋体" w:hint="eastAsia"/>
                <w:color w:val="000000"/>
                <w:szCs w:val="21"/>
              </w:rPr>
              <w:t>电路连接图。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4A95C42" wp14:editId="00453429">
                      <wp:simplePos x="0" y="0"/>
                      <wp:positionH relativeFrom="column">
                        <wp:posOffset>4343400</wp:posOffset>
                      </wp:positionH>
                      <wp:positionV relativeFrom="paragraph">
                        <wp:posOffset>48260</wp:posOffset>
                      </wp:positionV>
                      <wp:extent cx="1828800" cy="1695450"/>
                      <wp:effectExtent l="0" t="0" r="0" b="0"/>
                      <wp:wrapSquare wrapText="bothSides"/>
                      <wp:docPr id="44" name="组合 44" descr="北京四中网校www.etiantian.com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8800" cy="1695450"/>
                                <a:chOff x="8154" y="1584"/>
                                <a:chExt cx="2880" cy="2670"/>
                              </a:xfrm>
                            </wpg:grpSpPr>
                            <wpg:grpSp>
                              <wpg:cNvPr id="42" name="组合 42"/>
                              <wpg:cNvGrpSpPr/>
                              <wpg:grpSpPr>
                                <a:xfrm>
                                  <a:off x="8154" y="1584"/>
                                  <a:ext cx="2880" cy="2670"/>
                                  <a:chOff x="7974" y="1535"/>
                                  <a:chExt cx="2880" cy="2670"/>
                                </a:xfrm>
                              </wpg:grpSpPr>
                              <wpg:grpSp>
                                <wpg:cNvPr id="40" name="组合 40"/>
                                <wpg:cNvGrpSpPr/>
                                <wpg:grpSpPr>
                                  <a:xfrm>
                                    <a:off x="7974" y="1535"/>
                                    <a:ext cx="2880" cy="2670"/>
                                    <a:chOff x="1294" y="6906"/>
                                    <a:chExt cx="3420" cy="2893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9" name="图片 4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294" y="6906"/>
                                      <a:ext cx="3420" cy="28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Pr id="30" name="文本框 30"/>
                                  <wps:cNvSpPr txBox="1"/>
                                  <wps:spPr>
                                    <a:xfrm>
                                      <a:off x="4460" y="7590"/>
                                      <a:ext cx="170" cy="19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D92CE0" w:rsidRDefault="00D92CE0"/>
                                    </w:txbxContent>
                                  </wps:txbx>
                                  <wps:bodyPr vert="eaVert" upright="1"/>
                                </wps:wsp>
                                <wps:wsp>
                                  <wps:cNvPr id="31" name="文本框 31"/>
                                  <wps:cNvSpPr txBox="1"/>
                                  <wps:spPr>
                                    <a:xfrm>
                                      <a:off x="4420" y="7950"/>
                                      <a:ext cx="170" cy="19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D92CE0" w:rsidRDefault="00D92CE0"/>
                                    </w:txbxContent>
                                  </wps:txbx>
                                  <wps:bodyPr vert="eaVert" upright="1"/>
                                </wps:wsp>
                                <wps:wsp>
                                  <wps:cNvPr id="32" name="文本框 32"/>
                                  <wps:cNvSpPr txBox="1"/>
                                  <wps:spPr>
                                    <a:xfrm>
                                      <a:off x="4480" y="7728"/>
                                      <a:ext cx="170" cy="19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D92CE0" w:rsidRDefault="00D92CE0"/>
                                    </w:txbxContent>
                                  </wps:txbx>
                                  <wps:bodyPr vert="eaVert" upright="1"/>
                                </wps:wsp>
                                <wps:wsp>
                                  <wps:cNvPr id="33" name="文本框 33"/>
                                  <wps:cNvSpPr txBox="1"/>
                                  <wps:spPr>
                                    <a:xfrm>
                                      <a:off x="4460" y="7860"/>
                                      <a:ext cx="170" cy="19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D92CE0" w:rsidRDefault="00D92CE0"/>
                                    </w:txbxContent>
                                  </wps:txbx>
                                  <wps:bodyPr vert="eaVert" upright="1"/>
                                </wps:wsp>
                                <wps:wsp>
                                  <wps:cNvPr id="34" name="文本框 34"/>
                                  <wps:cNvSpPr txBox="1"/>
                                  <wps:spPr>
                                    <a:xfrm>
                                      <a:off x="4300" y="7989"/>
                                      <a:ext cx="170" cy="19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D92CE0" w:rsidRDefault="00D92CE0"/>
                                    </w:txbxContent>
                                  </wps:txbx>
                                  <wps:bodyPr vert="eaVert" upright="1"/>
                                </wps:wsp>
                                <wps:wsp>
                                  <wps:cNvPr id="35" name="文本框 35"/>
                                  <wps:cNvSpPr txBox="1"/>
                                  <wps:spPr>
                                    <a:xfrm>
                                      <a:off x="4170" y="8058"/>
                                      <a:ext cx="170" cy="19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D92CE0" w:rsidRDefault="00D92CE0"/>
                                    </w:txbxContent>
                                  </wps:txbx>
                                  <wps:bodyPr vert="eaVert" upright="1"/>
                                </wps:wsp>
                                <wps:wsp>
                                  <wps:cNvPr id="36" name="文本框 36"/>
                                  <wps:cNvSpPr txBox="1"/>
                                  <wps:spPr>
                                    <a:xfrm>
                                      <a:off x="4060" y="8226"/>
                                      <a:ext cx="170" cy="19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D92CE0" w:rsidRDefault="00D92CE0"/>
                                    </w:txbxContent>
                                  </wps:txbx>
                                  <wps:bodyPr vert="eaVert" upright="1"/>
                                </wps:wsp>
                                <wps:wsp>
                                  <wps:cNvPr id="37" name="文本框 37"/>
                                  <wps:cNvSpPr txBox="1"/>
                                  <wps:spPr>
                                    <a:xfrm>
                                      <a:off x="4020" y="8307"/>
                                      <a:ext cx="90" cy="11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D92CE0" w:rsidRDefault="00D92CE0"/>
                                    </w:txbxContent>
                                  </wps:txbx>
                                  <wps:bodyPr vert="eaVert" upright="1"/>
                                </wps:wsp>
                                <wps:wsp>
                                  <wps:cNvPr id="38" name="文本框 38"/>
                                  <wps:cNvSpPr txBox="1"/>
                                  <wps:spPr>
                                    <a:xfrm>
                                      <a:off x="3970" y="8337"/>
                                      <a:ext cx="90" cy="11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D92CE0" w:rsidRDefault="00D92CE0"/>
                                    </w:txbxContent>
                                  </wps:txbx>
                                  <wps:bodyPr vert="eaVert" upright="1"/>
                                </wps:wsp>
                                <wps:wsp>
                                  <wps:cNvPr id="39" name="任意多边形 39"/>
                                  <wps:cNvSpPr/>
                                  <wps:spPr>
                                    <a:xfrm>
                                      <a:off x="3830" y="7758"/>
                                      <a:ext cx="430" cy="69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430" h="741">
                                          <a:moveTo>
                                            <a:pt x="390" y="0"/>
                                          </a:moveTo>
                                          <a:cubicBezTo>
                                            <a:pt x="410" y="38"/>
                                            <a:pt x="430" y="76"/>
                                            <a:pt x="430" y="141"/>
                                          </a:cubicBezTo>
                                          <a:cubicBezTo>
                                            <a:pt x="430" y="206"/>
                                            <a:pt x="423" y="298"/>
                                            <a:pt x="390" y="390"/>
                                          </a:cubicBezTo>
                                          <a:cubicBezTo>
                                            <a:pt x="357" y="482"/>
                                            <a:pt x="295" y="639"/>
                                            <a:pt x="230" y="690"/>
                                          </a:cubicBezTo>
                                          <a:cubicBezTo>
                                            <a:pt x="165" y="741"/>
                                            <a:pt x="82" y="720"/>
                                            <a:pt x="0" y="699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2700">
                                      <a:solidFill>
                                        <a:srgbClr val="333333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41" name="文本框 41"/>
                                <wps:cNvSpPr txBox="1"/>
                                <wps:spPr>
                                  <a:xfrm>
                                    <a:off x="9001" y="3811"/>
                                    <a:ext cx="773" cy="28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FFFFFF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D92CE0" w:rsidRDefault="00D7487A">
                                      <w:pPr>
                                        <w:rPr>
                                          <w:szCs w:val="21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Cs w:val="21"/>
                                        </w:rPr>
                                        <w:t>图甲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  <pic:pic xmlns:pic="http://schemas.openxmlformats.org/drawingml/2006/picture">
                              <pic:nvPicPr>
                                <pic:cNvPr id="43" name="图片 5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334" y="1602"/>
                                  <a:ext cx="975" cy="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074" alt="北京四中网校www.etiantian.com" style="width:2in;height:133.5pt;margin-top:3.8pt;margin-left:342pt;mso-height-relative:page;mso-width-relative:page;mso-wrap-distance-bottom:0;mso-wrap-distance-left:9pt;mso-wrap-distance-right:9pt;mso-wrap-distance-top:0;position:absolute;z-index:251663360" coordorigin="8154,1584" coordsize="2880,2670">
                      <o:lock v:ext="edit" aspectratio="f"/>
                      <v:group id="_x0000_s1026" o:spid="_x0000_s1075" style="width:2880;height:2670;left:8154;position:absolute;top:1584" coordorigin="7974,1535" coordsize="2880,2670">
                        <o:lock v:ext="edit" aspectratio="f"/>
                        <v:group id="_x0000_s1026" o:spid="_x0000_s1076" style="width:2880;height:2670;left:7974;position:absolute;top:1535" coordorigin="1294,6906" coordsize="3420,2893">
                          <o:lock v:ext="edit" aspectratio="f"/>
                          <v:shape id="图片 42" o:spid="_x0000_s1077" type="#_x0000_t75" style="width:3420;height:2893;left:1294;position:absolute;top:6906" coordsize="21600,21600" o:preferrelative="t" filled="f" stroked="f">
                            <v:imagedata r:id="rId68" o:title=""/>
                            <o:lock v:ext="edit" aspectratio="t"/>
                          </v:shape>
                          <v:shape id="_x0000_s1026" o:spid="_x0000_s1078" type="#_x0000_t202" style="width:170;height:192;left:4460;position:absolute;top:7590" coordsize="21600,21600" filled="t" fillcolor="white" stroked="f">
                            <o:lock v:ext="edit" aspectratio="f"/>
                            <v:textbox style="layout-flow:vertical-ideographic">
                              <w:txbxContent>
                                <w:p/>
                              </w:txbxContent>
                            </v:textbox>
                          </v:shape>
                          <v:shape id="_x0000_s1026" o:spid="_x0000_s1079" type="#_x0000_t202" style="width:170;height:192;left:4420;position:absolute;top:7950" coordsize="21600,21600" filled="t" fillcolor="white" stroked="f">
                            <o:lock v:ext="edit" aspectratio="f"/>
                            <v:textbox style="layout-flow:vertical-ideographic">
                              <w:txbxContent>
                                <w:p/>
                              </w:txbxContent>
                            </v:textbox>
                          </v:shape>
                          <v:shape id="_x0000_s1026" o:spid="_x0000_s1080" type="#_x0000_t202" style="width:170;height:192;left:4480;position:absolute;top:7728" coordsize="21600,21600" filled="t" fillcolor="white" stroked="f">
                            <o:lock v:ext="edit" aspectratio="f"/>
                            <v:textbox style="layout-flow:vertical-ideographic">
                              <w:txbxContent>
                                <w:p/>
                              </w:txbxContent>
                            </v:textbox>
                          </v:shape>
                          <v:shape id="_x0000_s1026" o:spid="_x0000_s1081" type="#_x0000_t202" style="width:170;height:192;left:4460;position:absolute;top:7860" coordsize="21600,21600" filled="t" fillcolor="white" stroked="f">
                            <o:lock v:ext="edit" aspectratio="f"/>
                            <v:textbox style="layout-flow:vertical-ideographic">
                              <w:txbxContent>
                                <w:p/>
                              </w:txbxContent>
                            </v:textbox>
                          </v:shape>
                          <v:shape id="_x0000_s1026" o:spid="_x0000_s1082" type="#_x0000_t202" style="width:170;height:192;left:4300;position:absolute;top:7989" coordsize="21600,21600" filled="t" fillcolor="white" stroked="f">
                            <o:lock v:ext="edit" aspectratio="f"/>
                            <v:textbox style="layout-flow:vertical-ideographic">
                              <w:txbxContent>
                                <w:p/>
                              </w:txbxContent>
                            </v:textbox>
                          </v:shape>
                          <v:shape id="_x0000_s1026" o:spid="_x0000_s1083" type="#_x0000_t202" style="width:170;height:192;left:4170;position:absolute;top:8058" coordsize="21600,21600" filled="t" fillcolor="white" stroked="f">
                            <o:lock v:ext="edit" aspectratio="f"/>
                            <v:textbox style="layout-flow:vertical-ideographic">
                              <w:txbxContent>
                                <w:p/>
                              </w:txbxContent>
                            </v:textbox>
                          </v:shape>
                          <v:shape id="_x0000_s1026" o:spid="_x0000_s1084" type="#_x0000_t202" style="width:170;height:192;left:4060;position:absolute;top:8226" coordsize="21600,21600" filled="t" fillcolor="white" stroked="f">
                            <o:lock v:ext="edit" aspectratio="f"/>
                            <v:textbox style="layout-flow:vertical-ideographic">
                              <w:txbxContent>
                                <w:p/>
                              </w:txbxContent>
                            </v:textbox>
                          </v:shape>
                          <v:shape id="_x0000_s1026" o:spid="_x0000_s1085" type="#_x0000_t202" style="width:90;height:111;left:4020;position:absolute;top:8307" coordsize="21600,21600" filled="t" fillcolor="white" stroked="f">
                            <o:lock v:ext="edit" aspectratio="f"/>
                            <v:textbox style="layout-flow:vertical-ideographic">
                              <w:txbxContent>
                                <w:p/>
                              </w:txbxContent>
                            </v:textbox>
                          </v:shape>
                          <v:shape id="_x0000_s1026" o:spid="_x0000_s1086" type="#_x0000_t202" style="width:90;height:111;left:3970;position:absolute;top:8337" coordsize="21600,21600" filled="t" fillcolor="white" stroked="f">
                            <o:lock v:ext="edit" aspectratio="f"/>
                            <v:textbox style="layout-flow:vertical-ideographic">
                              <w:txbxContent>
                                <w:p/>
                              </w:txbxContent>
                            </v:textbox>
                          </v:shape>
                          <v:shape id="_x0000_s1026" o:spid="_x0000_s1087" style="width:430;height:693;left:3830;position:absolute;top:7758" coordsize="430,741" o:spt="100" adj="-11796480,,5400" path="m390,c410,38,430,76,430,141c430,206,423,298,390,390c357,482,295,639,230,690c165,741,82,720,,699e" filled="f" stroked="t" strokecolor="#333">
                            <v:stroke joinstyle="round"/>
                            <o:lock v:ext="edit" aspectratio="f"/>
                          </v:shape>
                        </v:group>
                        <v:shape id="_x0000_s1026" o:spid="_x0000_s1088" type="#_x0000_t202" style="width:773;height:287;left:9001;position:absolute;top:3811" coordsize="21600,21600" filled="t" fillcolor="white" stroked="t" strokecolor="white">
                          <v:stroke joinstyle="miter"/>
                          <o:lock v:ext="edit" aspectratio="f"/>
                          <v:textbox inset="0,0,0,0">
                            <w:txbxContent>
                              <w:p>
                                <w:pPr>
                                  <w:rPr>
                                    <w:rFonts w:hint="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图甲</w:t>
                                </w:r>
                              </w:p>
                            </w:txbxContent>
                          </v:textbox>
                        </v:shape>
                      </v:group>
                      <v:shape id="图片 54" o:spid="_x0000_s1089" type="#_x0000_t75" style="width:975;height:1050;left:8334;position:absolute;top:1602" coordsize="21600,21600" o:preferrelative="t" filled="f" stroked="f">
                        <v:imagedata r:id="rId69" o:title=""/>
                        <o:lock v:ext="edit" aspectratio="t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）请</w:t>
            </w:r>
            <w:r>
              <w:rPr>
                <w:rFonts w:ascii="宋体" w:hAnsi="宋体" w:hint="eastAsia"/>
                <w:color w:val="000000"/>
                <w:szCs w:val="21"/>
                <w:em w:val="dot"/>
              </w:rPr>
              <w:t>用铅笔画线</w:t>
            </w:r>
            <w:r>
              <w:rPr>
                <w:rFonts w:ascii="宋体" w:hAnsi="宋体" w:hint="eastAsia"/>
                <w:color w:val="000000"/>
                <w:szCs w:val="21"/>
              </w:rPr>
              <w:t>代替导线，补充完整图甲中的实验电路；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）若小灯泡</w:t>
            </w: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正常发光时电流表的示数如图乙所示，小灯泡</w:t>
            </w: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的额定功率是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color w:val="000000"/>
                <w:szCs w:val="21"/>
              </w:rPr>
              <w:t>W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lastRenderedPageBreak/>
              <w:pict>
                <v:group id="_x0000_s2103" alt="北京四中网校www.etiantian.com" style="position:absolute;left:0;text-align:left;margin-left:369pt;margin-top:89.1pt;width:101.35pt;height:123.15pt;z-index:251661312" coordorigin="8694,4271" coordsize="2027,2463">
                  <v:group id="_x0000_s2104" style="position:absolute;left:8694;top:4271;width:2027;height:1569" coordorigin="5025,9962" coordsize="2027,1569">
                    <v:roundrect id="_x0000_s2105" style="position:absolute;left:5034;top:9962;width:2011;height:1567" arcsize="2761f"/>
                    <v:group id="_x0000_s2106" style="position:absolute;left:5264;top:10032;width:1580;height:1248" coordorigin="2058,4987" coordsize="2402,1898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2107" type="#_x0000_t19" style="position:absolute;left:2364;top:5003;width:1752;height:1717" coordsize="21552,21531" adj="-5597292,-250643,,21531">
                        <v:path o:connectlocs="1729,0;21552,20090;0,21531"/>
                      </v:shape>
                      <v:shape id="_x0000_s2108" type="#_x0000_t19" style="position:absolute;left:2409;top:5144;width:1696;height:1672" coordsize="21418,21453" adj="-5459889,-487246,,21453">
                        <v:path o:connectlocs="2516,0;21418,18658;0,21453"/>
                      </v:shape>
                      <v:group id="_x0000_s2109" style="position:absolute;left:2058;top:5319;width:2402;height:523" coordorigin="2058,5319" coordsize="2402,523">
                        <v:line id="_x0000_s2110" style="position:absolute" from="63100,107200" to="63500,109540"/>
                        <v:line id="_x0000_s2111" style="position:absolute" from="61720,107320" to="62120,109660"/>
                        <v:line id="_x0000_s2112" style="position:absolute" from="59980,107560" to="60560,109900"/>
                        <v:line id="_x0000_s2113" style="position:absolute" from="58600,108060" to="59000,110000"/>
                        <v:line id="_x0000_s2114" style="position:absolute;flip:x y" from="56260,106880" to="57640,110400"/>
                        <v:line id="_x0000_s2115" style="position:absolute" from="55300,108840" to="56080,110800"/>
                        <v:line id="_x0000_s2116" style="position:absolute" from="53340,109220" to="54520,111180"/>
                        <v:line id="_x0000_s2117" style="position:absolute" from="51960,109800" to="52960,111580"/>
                        <v:line id="_x0000_s2118" style="position:absolute" from="50400,110500" to="51380,112640"/>
                        <v:line id="_x0000_s2119" style="position:absolute" from="48140,110580" to="50000,113140"/>
                        <v:line id="_x0000_s2120" style="position:absolute" from="47280,111920" to="48840,113680"/>
                        <v:line id="_x0000_s2121" style="position:absolute" from="45900,112900" to="47280,114440"/>
                        <v:line id="_x0000_s2122" style="position:absolute" from="44580,113820" to="46160,115200"/>
                        <v:line id="_x0000_s2123" style="position:absolute" from="44040,115040" to="45220,116040"/>
                        <v:line id="_x0000_s2124" style="position:absolute" from="41160,113900" to="43960,116840"/>
                        <v:line id="_x0000_s2125" style="position:absolute" from="64860,106380" to="64860,109480"/>
                        <v:line id="_x0000_s2126" style="position:absolute;flip:x" from="66220,106880" to="66600,109220"/>
                        <v:line id="_x0000_s2127" style="position:absolute;flip:x" from="67600,107000" to="67980,109360"/>
                        <v:line id="_x0000_s2128" style="position:absolute;flip:x" from="69160,107240" to="69740,109580"/>
                        <v:line id="_x0000_s2129" style="position:absolute;flip:x" from="70720,107740" to="71120,109700"/>
                        <v:line id="_x0000_s2130" style="position:absolute;flip:y" from="72080,106560" to="73460,110080"/>
                        <v:line id="_x0000_s2131" style="position:absolute;flip:x" from="73640,108520" to="74420,110480"/>
                        <v:line id="_x0000_s2132" style="position:absolute;flip:x" from="75200,108900" to="76380,110860"/>
                        <v:line id="_x0000_s2133" style="position:absolute;flip:x" from="76760,109480" to="77760,111260"/>
                        <v:line id="_x0000_s2134" style="position:absolute;flip:x" from="78320,110180" to="79320,112320"/>
                        <v:line id="_x0000_s2135" style="position:absolute;flip:x" from="79720,110060" to="81740,112820"/>
                        <v:line id="_x0000_s2136" style="position:absolute;flip:x" from="80880,111600" to="82440,113360"/>
                        <v:line id="_x0000_s2137" style="position:absolute;flip:x" from="82440,112580" to="83820,114120"/>
                        <v:line id="_x0000_s2138" style="position:absolute;flip:x" from="83560,113500" to="85120,114880"/>
                        <v:line id="_x0000_s2139" style="position:absolute;flip:x" from="84500,114720" to="85680,115720"/>
                        <v:line id="_x0000_s2140" style="position:absolute;flip:x" from="85760,113580" to="89200,116520"/>
                      </v:group>
                      <v:oval id="_x0000_s2141" style="position:absolute;left:3216;top:6839;width:46;height:46" fillcolor="black"/>
                    </v:group>
                    <v:rect id="_x0000_s2142" style="position:absolute;left:5025;top:11112;width:2027;height:419" fillcolor="black"/>
                    <v:group id="_x0000_s2143" style="position:absolute;left:5864;top:11154;width:355;height:355" coordorigin="2086,7467" coordsize="540,540">
                      <v:oval id="_x0000_s2144" style="position:absolute;left:2086;top:7467;width:540;height:540"/>
                      <v:oval id="_x0000_s2145" style="position:absolute;left:2146;top:7529;width:434;height:434"/>
                    </v:group>
                    <v:group id="_x0000_s2146" style="position:absolute;left:5243;top:11154;width:356;height:355" coordorigin="2086,7467" coordsize="540,540">
                      <v:oval id="_x0000_s2147" style="position:absolute;left:2086;top:7467;width:540;height:540"/>
                      <v:oval id="_x0000_s2148" style="position:absolute;left:2146;top:7529;width:434;height:434"/>
                    </v:group>
                    <v:group id="_x0000_s2149" style="position:absolute;left:6481;top:11150;width:355;height:355" coordorigin="2086,7467" coordsize="540,540">
                      <v:oval id="_x0000_s2150" style="position:absolute;left:2086;top:7467;width:540;height:540"/>
                      <v:oval id="_x0000_s2151" style="position:absolute;left:2146;top:7529;width:434;height:434"/>
                    </v:group>
                  </v:group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2152" type="#_x0000_t144" style="position:absolute;left:9032;top:4811;width:1425;height:875" adj="-10286335,5400" fillcolor="black">
                    <v:textpath style="font-family:&quot;Times New Roman&quot;;font-size:9pt" trim="t" string="0       0.2       0.4       0.6"/>
                  </v:shape>
                  <v:shape id="_x0000_s2153" type="#_x0000_t144" style="position:absolute;left:8719;top:4465;width:1976;height:1271" adj="-9755890,5400" fillcolor="black">
                    <v:textpath style="font-family:&quot;Times New Roman&quot;;font-size:9pt" trim="t" string="0               1               2               3"/>
                  </v:shape>
                  <v:line id="_x0000_s2154" style="position:absolute" from="180120,113220" to="183920,113220"/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_x0000_s2155" type="#_x0000_t136" style="position:absolute;left:9539;top:4977;width:343;height:293" fillcolor="black">
                    <v:textpath style="font-family:&quot;Times New Roman&quot;;font-size:16pt" trim="t" fitpath="t" string="A"/>
                  </v:shape>
                  <v:line id="_x0000_s2156" style="position:absolute;flip:x" from="193900,94280" to="199140,109100"/>
                  <v:line id="_x0000_s2157" style="position:absolute;flip:x" from="179280,116880" to="181680,124080"/>
                  <v:line id="_x0000_s2158" style="position:absolute" from="194280,116880" to="196080,124680"/>
                  <v:shape id="_x0000_s2159" type="#_x0000_t136" style="position:absolute;left:9627;top:5568;width:195;height:165" fillcolor="black">
                    <v:textpath style="font-family:&quot;Times New Roman&quot;;font-size:9pt" trim="t" fitpath="t" string="0.6"/>
                  </v:shape>
                  <v:shape id="_x0000_s2160" type="#_x0000_t136" style="position:absolute;left:10287;top:5568;width:105;height:165" fillcolor="black">
                    <v:textpath style="font-family:&quot;Times New Roman&quot;;font-size:9pt" trim="t" fitpath="t" string="3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161" type="#_x0000_t202" style="position:absolute;left:8948;top:6377;width:1623;height:357" filled="f" stroked="f">
                    <v:textbox inset="0,0,0,0">
                      <w:txbxContent>
                        <w:p w:rsidR="00D92CE0" w:rsidRDefault="00D7487A">
                          <w:pPr>
                            <w:ind w:firstLineChars="250" w:firstLine="525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图乙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）上一个实验结束后，小华手上还有一个标有“</w:t>
            </w:r>
            <w:r>
              <w:rPr>
                <w:rFonts w:ascii="宋体" w:hAnsi="宋体" w:hint="eastAsia"/>
                <w:color w:val="000000"/>
                <w:szCs w:val="21"/>
              </w:rPr>
              <w:t>2.5V  0.</w:t>
            </w:r>
            <w:r>
              <w:rPr>
                <w:rFonts w:ascii="宋体" w:hAnsi="宋体" w:hint="eastAsia"/>
                <w:color w:val="000000"/>
                <w:szCs w:val="21"/>
              </w:rPr>
              <w:t>■</w:t>
            </w:r>
            <w:r>
              <w:rPr>
                <w:rFonts w:ascii="宋体" w:hAnsi="宋体" w:hint="eastAsia"/>
                <w:color w:val="000000"/>
                <w:szCs w:val="21"/>
              </w:rPr>
              <w:t>W</w:t>
            </w:r>
            <w:r>
              <w:rPr>
                <w:rFonts w:ascii="宋体" w:hAnsi="宋体" w:hint="eastAsia"/>
                <w:color w:val="000000"/>
                <w:szCs w:val="21"/>
              </w:rPr>
              <w:t>”字样的小灯泡</w:t>
            </w: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</w:rPr>
              <w:t>，灯泡上“■”部分字迹模糊无法辨认。小华想用前面的实验电路继续测出灯泡</w:t>
            </w: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</w:rPr>
              <w:t>的额定功率（电路和滑动变阻器还保持在第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小题的状态）。他将开关</w:t>
            </w:r>
            <w:r>
              <w:rPr>
                <w:rFonts w:ascii="宋体" w:hAnsi="宋体" w:hint="eastAsia"/>
                <w:color w:val="000000"/>
                <w:szCs w:val="21"/>
              </w:rPr>
              <w:t>S</w:t>
            </w:r>
            <w:r>
              <w:rPr>
                <w:rFonts w:ascii="宋体" w:hAnsi="宋体" w:hint="eastAsia"/>
                <w:color w:val="000000"/>
                <w:szCs w:val="21"/>
              </w:rPr>
              <w:t>断开后把小灯泡</w:t>
            </w: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拆下，再将小灯泡</w:t>
            </w: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</w:rPr>
              <w:t>装上，此时如果想使灯泡</w:t>
            </w: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</w:rPr>
              <w:t>正常发光，闭合开关后应将滑片</w:t>
            </w:r>
            <w:r>
              <w:rPr>
                <w:rFonts w:ascii="宋体" w:hAnsi="宋体" w:hint="eastAsia"/>
                <w:i/>
                <w:color w:val="000000"/>
                <w:szCs w:val="21"/>
              </w:rPr>
              <w:t>P</w:t>
            </w:r>
            <w:r>
              <w:rPr>
                <w:rFonts w:ascii="宋体" w:hAnsi="宋体" w:hint="eastAsia"/>
                <w:color w:val="000000"/>
                <w:szCs w:val="21"/>
              </w:rPr>
              <w:t>向</w:t>
            </w:r>
            <w:r>
              <w:rPr>
                <w:rFonts w:ascii="宋体" w:hAnsi="宋体" w:hint="eastAsia"/>
                <w:color w:val="000000"/>
                <w:szCs w:val="21"/>
              </w:rPr>
              <w:t>_______</w:t>
            </w:r>
            <w:r>
              <w:rPr>
                <w:rFonts w:ascii="宋体" w:hAnsi="宋体" w:hint="eastAsia"/>
                <w:color w:val="000000"/>
                <w:szCs w:val="21"/>
              </w:rPr>
              <w:t>（选填“</w:t>
            </w: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”或“</w:t>
            </w: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</w:rPr>
              <w:t>”）端移动。</w:t>
            </w:r>
          </w:p>
          <w:p w:rsidR="00D92CE0" w:rsidRDefault="00D7487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ascii="宋体" w:hAnsi="宋体" w:hint="eastAsia"/>
                <w:color w:val="000000"/>
                <w:szCs w:val="21"/>
              </w:rPr>
              <w:t>在此实验过程中，小华</w:t>
            </w:r>
            <w:r>
              <w:rPr>
                <w:rFonts w:ascii="宋体" w:hAnsi="宋体" w:hint="eastAsia"/>
                <w:szCs w:val="21"/>
              </w:rPr>
              <w:t>发现滑动变阻器的滑片</w:t>
            </w:r>
            <w:r>
              <w:rPr>
                <w:rFonts w:ascii="宋体" w:hAnsi="宋体" w:hint="eastAsia"/>
                <w:i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分别位于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两端时，电压表的示数分别为</w:t>
            </w:r>
            <w:r>
              <w:rPr>
                <w:rFonts w:ascii="宋体" w:hAnsi="宋体" w:hint="eastAsia"/>
                <w:szCs w:val="21"/>
              </w:rPr>
              <w:t>2.9V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2.6V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/>
                <w:color w:val="000000"/>
                <w:szCs w:val="21"/>
              </w:rPr>
              <w:t>此时小</w:t>
            </w:r>
            <w:r>
              <w:rPr>
                <w:rFonts w:ascii="宋体" w:hAnsi="宋体" w:hint="eastAsia"/>
                <w:color w:val="000000"/>
                <w:szCs w:val="21"/>
              </w:rPr>
              <w:t>华</w:t>
            </w:r>
            <w:r>
              <w:rPr>
                <w:rFonts w:ascii="宋体" w:hAnsi="宋体"/>
                <w:color w:val="000000"/>
                <w:szCs w:val="21"/>
              </w:rPr>
              <w:t>应采取的措施是</w:t>
            </w:r>
            <w:r>
              <w:rPr>
                <w:rFonts w:ascii="宋体" w:hAnsi="宋体"/>
                <w:color w:val="000000"/>
                <w:szCs w:val="21"/>
                <w:u w:val="single"/>
              </w:rPr>
              <w:t xml:space="preserve">       </w:t>
            </w:r>
            <w:r>
              <w:rPr>
                <w:rFonts w:ascii="宋体" w:hAnsi="宋体"/>
                <w:color w:val="000000"/>
                <w:szCs w:val="21"/>
              </w:rPr>
              <w:t>。（选填序号）</w:t>
            </w:r>
          </w:p>
          <w:p w:rsidR="00D92CE0" w:rsidRDefault="00D7487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  <w:r>
              <w:rPr>
                <w:rFonts w:ascii="宋体" w:hAnsi="宋体"/>
                <w:color w:val="000000"/>
                <w:szCs w:val="21"/>
              </w:rPr>
              <w:t>．</w:t>
            </w:r>
            <w:r>
              <w:rPr>
                <w:rFonts w:ascii="宋体" w:hAnsi="宋体" w:hint="eastAsia"/>
                <w:color w:val="000000"/>
                <w:szCs w:val="21"/>
              </w:rPr>
              <w:t>断开开关，去掉一节干电池</w:t>
            </w:r>
          </w:p>
          <w:p w:rsidR="00D92CE0" w:rsidRDefault="00D7487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B</w:t>
            </w:r>
            <w:r>
              <w:rPr>
                <w:rFonts w:ascii="宋体" w:hAnsi="宋体"/>
                <w:color w:val="000000"/>
                <w:szCs w:val="21"/>
              </w:rPr>
              <w:t>．</w:t>
            </w:r>
            <w:r>
              <w:rPr>
                <w:rFonts w:ascii="宋体" w:hAnsi="宋体" w:hint="eastAsia"/>
                <w:color w:val="000000"/>
                <w:szCs w:val="21"/>
              </w:rPr>
              <w:t>断开开关，增加一节新的干电池</w:t>
            </w:r>
          </w:p>
          <w:p w:rsidR="00D92CE0" w:rsidRDefault="00D7487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．断开开关，将原滑动变阻器更换为最大阻值更大的滑动变阻器</w:t>
            </w:r>
          </w:p>
          <w:p w:rsidR="00D92CE0" w:rsidRDefault="00D7487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</w:t>
            </w:r>
            <w:r>
              <w:rPr>
                <w:rFonts w:ascii="宋体" w:hAnsi="宋体" w:hint="eastAsia"/>
                <w:color w:val="000000"/>
                <w:szCs w:val="21"/>
              </w:rPr>
              <w:t>．断开开关，将原滑动变阻器更换为最大阻值稍小的滑动变阻器</w:t>
            </w:r>
          </w:p>
          <w:p w:rsidR="00D92CE0" w:rsidRDefault="00D92CE0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D92CE0" w:rsidRDefault="00D92CE0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D92CE0" w:rsidRDefault="00D92CE0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D92CE0" w:rsidRDefault="00D7487A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79EEB6BF" wp14:editId="55E5C3E2">
                      <wp:simplePos x="0" y="0"/>
                      <wp:positionH relativeFrom="column">
                        <wp:posOffset>4922520</wp:posOffset>
                      </wp:positionH>
                      <wp:positionV relativeFrom="paragraph">
                        <wp:posOffset>267970</wp:posOffset>
                      </wp:positionV>
                      <wp:extent cx="1028700" cy="1278255"/>
                      <wp:effectExtent l="4445" t="0" r="14605" b="0"/>
                      <wp:wrapSquare wrapText="left"/>
                      <wp:docPr id="104" name="组合 104" descr="北京四中网校www.etiantian.com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28700" cy="1278255"/>
                                <a:chOff x="2520" y="1596"/>
                                <a:chExt cx="1620" cy="2013"/>
                              </a:xfrm>
                            </wpg:grpSpPr>
                            <wpg:grpSp>
                              <wpg:cNvPr id="79" name="组合 79"/>
                              <wpg:cNvGrpSpPr/>
                              <wpg:grpSpPr>
                                <a:xfrm>
                                  <a:off x="2520" y="1671"/>
                                  <a:ext cx="1620" cy="1428"/>
                                  <a:chOff x="3216" y="4557"/>
                                  <a:chExt cx="2064" cy="1428"/>
                                </a:xfrm>
                              </wpg:grpSpPr>
                              <wpg:grpSp>
                                <wpg:cNvPr id="69" name="组合 69"/>
                                <wpg:cNvGrpSpPr/>
                                <wpg:grpSpPr>
                                  <a:xfrm>
                                    <a:off x="3224" y="4830"/>
                                    <a:ext cx="2056" cy="1155"/>
                                    <a:chOff x="3224" y="4830"/>
                                    <a:chExt cx="2056" cy="1155"/>
                                  </a:xfrm>
                                </wpg:grpSpPr>
                                <wps:wsp>
                                  <wps:cNvPr id="67" name="矩形 67"/>
                                  <wps:cNvSpPr/>
                                  <wps:spPr>
                                    <a:xfrm>
                                      <a:off x="3224" y="4830"/>
                                      <a:ext cx="2056" cy="5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68" name="矩形 68"/>
                                  <wps:cNvSpPr/>
                                  <wps:spPr>
                                    <a:xfrm>
                                      <a:off x="3224" y="5400"/>
                                      <a:ext cx="2056" cy="5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g:grpSp>
                                <wpg:cNvPr id="78" name="组合 78"/>
                                <wpg:cNvGrpSpPr/>
                                <wpg:grpSpPr>
                                  <a:xfrm>
                                    <a:off x="3216" y="4557"/>
                                    <a:ext cx="785" cy="369"/>
                                    <a:chOff x="5190" y="6960"/>
                                    <a:chExt cx="785" cy="369"/>
                                  </a:xfrm>
                                </wpg:grpSpPr>
                                <wpg:grpSp>
                                  <wpg:cNvPr id="76" name="组合 76"/>
                                  <wpg:cNvGrpSpPr/>
                                  <wpg:grpSpPr>
                                    <a:xfrm>
                                      <a:off x="5190" y="6960"/>
                                      <a:ext cx="785" cy="369"/>
                                      <a:chOff x="5190" y="6960"/>
                                      <a:chExt cx="785" cy="369"/>
                                    </a:xfrm>
                                  </wpg:grpSpPr>
                                  <wps:wsp>
                                    <wps:cNvPr id="70" name="矩形 70"/>
                                    <wps:cNvSpPr/>
                                    <wps:spPr>
                                      <a:xfrm flipH="1">
                                        <a:off x="5355" y="7209"/>
                                        <a:ext cx="100" cy="1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FFFFFF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71" name="矩形 71"/>
                                    <wps:cNvSpPr/>
                                    <wps:spPr>
                                      <a:xfrm>
                                        <a:off x="5190" y="6960"/>
                                        <a:ext cx="615" cy="28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72" name="矩形 72"/>
                                    <wps:cNvSpPr/>
                                    <wps:spPr>
                                      <a:xfrm rot="10800000" flipH="1">
                                        <a:off x="5515" y="7189"/>
                                        <a:ext cx="460" cy="1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9050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75" name="组合 75"/>
                                    <wpg:cNvGrpSpPr/>
                                    <wpg:grpSpPr>
                                      <a:xfrm rot="5400000">
                                        <a:off x="5739" y="7064"/>
                                        <a:ext cx="132" cy="58"/>
                                        <a:chOff x="4395" y="11384"/>
                                        <a:chExt cx="434" cy="150"/>
                                      </a:xfrm>
                                    </wpg:grpSpPr>
                                    <wps:wsp>
                                      <wps:cNvPr id="73" name="直接连接符 73"/>
                                      <wps:cNvCnPr/>
                                      <wps:spPr>
                                        <a:xfrm>
                                          <a:off x="4395" y="11384"/>
                                          <a:ext cx="434" cy="76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74" name="直接连接符 74"/>
                                      <wps:cNvCnPr/>
                                      <wps:spPr>
                                        <a:xfrm flipV="1">
                                          <a:off x="4395" y="11458"/>
                                          <a:ext cx="434" cy="76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77" name="矩形 77"/>
                                  <wps:cNvSpPr/>
                                  <wps:spPr>
                                    <a:xfrm>
                                      <a:off x="5205" y="7185"/>
                                      <a:ext cx="240" cy="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wpg:grpSp>
                            </wpg:grpSp>
                            <wpg:grpSp>
                              <wpg:cNvPr id="82" name="组合 82"/>
                              <wpg:cNvGrpSpPr/>
                              <wpg:grpSpPr>
                                <a:xfrm>
                                  <a:off x="3600" y="1764"/>
                                  <a:ext cx="406" cy="380"/>
                                  <a:chOff x="7425" y="6235"/>
                                  <a:chExt cx="406" cy="380"/>
                                </a:xfrm>
                              </wpg:grpSpPr>
                              <wps:wsp>
                                <wps:cNvPr id="80" name="椭圆 80"/>
                                <wps:cNvSpPr/>
                                <wps:spPr>
                                  <a:xfrm>
                                    <a:off x="7425" y="6235"/>
                                    <a:ext cx="380" cy="3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81" name="文本框 81"/>
                                <wps:cNvSpPr txBox="1"/>
                                <wps:spPr>
                                  <a:xfrm>
                                    <a:off x="7501" y="6239"/>
                                    <a:ext cx="330" cy="3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D92CE0" w:rsidRDefault="00D7487A">
                                      <w: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lIns="18000" tIns="10800" rIns="0" bIns="10800" upright="1"/>
                              </wps:wsp>
                            </wpg:grpSp>
                            <wpg:grpSp>
                              <wpg:cNvPr id="86" name="组合 86"/>
                              <wpg:cNvGrpSpPr/>
                              <wpg:grpSpPr>
                                <a:xfrm>
                                  <a:off x="2686" y="2364"/>
                                  <a:ext cx="300" cy="300"/>
                                  <a:chOff x="6585" y="8070"/>
                                  <a:chExt cx="300" cy="300"/>
                                </a:xfrm>
                              </wpg:grpSpPr>
                              <wps:wsp>
                                <wps:cNvPr id="83" name="椭圆 83"/>
                                <wps:cNvSpPr/>
                                <wps:spPr>
                                  <a:xfrm>
                                    <a:off x="6585" y="8070"/>
                                    <a:ext cx="300" cy="3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84" name="直接连接符 84"/>
                                <wps:cNvCnPr/>
                                <wps:spPr>
                                  <a:xfrm flipH="1">
                                    <a:off x="6630" y="8115"/>
                                    <a:ext cx="195" cy="19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85" name="直接连接符 85"/>
                                <wps:cNvCnPr/>
                                <wps:spPr>
                                  <a:xfrm>
                                    <a:off x="6630" y="8115"/>
                                    <a:ext cx="195" cy="19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90" name="组合 90"/>
                              <wpg:cNvGrpSpPr/>
                              <wpg:grpSpPr>
                                <a:xfrm>
                                  <a:off x="3240" y="2355"/>
                                  <a:ext cx="380" cy="189"/>
                                  <a:chOff x="5405" y="5020"/>
                                  <a:chExt cx="380" cy="189"/>
                                </a:xfrm>
                              </wpg:grpSpPr>
                              <wps:wsp>
                                <wps:cNvPr id="87" name="直接连接符 87"/>
                                <wps:cNvCnPr/>
                                <wps:spPr>
                                  <a:xfrm>
                                    <a:off x="5425" y="5189"/>
                                    <a:ext cx="360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rgbClr val="FFFFFF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88" name="椭圆 88"/>
                                <wps:cNvSpPr/>
                                <wps:spPr>
                                  <a:xfrm>
                                    <a:off x="5405" y="5149"/>
                                    <a:ext cx="60" cy="6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6350">
                                    <a:solidFill>
                                      <a:srgbClr val="3333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89" name="直接连接符 89"/>
                                <wps:cNvCnPr/>
                                <wps:spPr>
                                  <a:xfrm flipV="1">
                                    <a:off x="5445" y="5020"/>
                                    <a:ext cx="240" cy="129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94" name="组合 94"/>
                              <wpg:cNvGrpSpPr/>
                              <wpg:grpSpPr>
                                <a:xfrm>
                                  <a:off x="3780" y="2361"/>
                                  <a:ext cx="90" cy="360"/>
                                  <a:chOff x="8670" y="4380"/>
                                  <a:chExt cx="90" cy="360"/>
                                </a:xfrm>
                              </wpg:grpSpPr>
                              <wps:wsp>
                                <wps:cNvPr id="91" name="矩形 91"/>
                                <wps:cNvSpPr/>
                                <wps:spPr>
                                  <a:xfrm>
                                    <a:off x="8670" y="4410"/>
                                    <a:ext cx="90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6350">
                                    <a:noFill/>
                                  </a:ln>
                                </wps:spPr>
                                <wps:bodyPr upright="1"/>
                              </wps:wsp>
                              <wps:wsp>
                                <wps:cNvPr id="92" name="直接连接符 92"/>
                                <wps:cNvCnPr/>
                                <wps:spPr>
                                  <a:xfrm>
                                    <a:off x="8760" y="4380"/>
                                    <a:ext cx="0" cy="33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93" name="直接连接符 93"/>
                                <wps:cNvCnPr/>
                                <wps:spPr>
                                  <a:xfrm>
                                    <a:off x="8670" y="4470"/>
                                    <a:ext cx="0" cy="15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97" name="组合 97"/>
                              <wpg:cNvGrpSpPr/>
                              <wpg:grpSpPr>
                                <a:xfrm>
                                  <a:off x="3060" y="2916"/>
                                  <a:ext cx="380" cy="380"/>
                                  <a:chOff x="7965" y="6225"/>
                                  <a:chExt cx="380" cy="380"/>
                                </a:xfrm>
                              </wpg:grpSpPr>
                              <wps:wsp>
                                <wps:cNvPr id="95" name="椭圆 95"/>
                                <wps:cNvSpPr/>
                                <wps:spPr>
                                  <a:xfrm>
                                    <a:off x="7965" y="6225"/>
                                    <a:ext cx="380" cy="3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96" name="文本框 96"/>
                                <wps:cNvSpPr txBox="1"/>
                                <wps:spPr>
                                  <a:xfrm>
                                    <a:off x="8034" y="6239"/>
                                    <a:ext cx="300" cy="3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D92CE0" w:rsidRDefault="00D7487A">
                                      <w:r>
                                        <w:t>V</w:t>
                                      </w:r>
                                    </w:p>
                                  </w:txbxContent>
                                </wps:txbx>
                                <wps:bodyPr lIns="18000" tIns="10800" rIns="0" bIns="10800" upright="1"/>
                              </wps:wsp>
                            </wpg:grpSp>
                            <wps:wsp>
                              <wps:cNvPr id="98" name="文本框 98"/>
                              <wps:cNvSpPr txBox="1"/>
                              <wps:spPr>
                                <a:xfrm>
                                  <a:off x="3400" y="2496"/>
                                  <a:ext cx="360" cy="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92CE0" w:rsidRDefault="00D7487A">
                                    <w:r>
                                      <w:rPr>
                                        <w:rFonts w:hint="eastAsia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lIns="18000" tIns="10800" rIns="18000" bIns="10800" upright="1"/>
                            </wps:wsp>
                            <wps:wsp>
                              <wps:cNvPr id="99" name="文本框 99"/>
                              <wps:cNvSpPr txBox="1"/>
                              <wps:spPr>
                                <a:xfrm>
                                  <a:off x="2650" y="2646"/>
                                  <a:ext cx="360" cy="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92CE0" w:rsidRDefault="00D7487A">
                                    <w:r>
                                      <w:rPr>
                                        <w:rFonts w:hint="eastAsia"/>
                                      </w:rPr>
                                      <w:t>L</w:t>
                                    </w:r>
                                  </w:p>
                                </w:txbxContent>
                              </wps:txbx>
                              <wps:bodyPr lIns="18000" tIns="10800" rIns="18000" bIns="10800" upright="1"/>
                            </wps:wsp>
                            <wps:wsp>
                              <wps:cNvPr id="100" name="文本框 100"/>
                              <wps:cNvSpPr txBox="1"/>
                              <wps:spPr>
                                <a:xfrm>
                                  <a:off x="3060" y="1596"/>
                                  <a:ext cx="360" cy="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92CE0" w:rsidRDefault="00D7487A">
                                    <w:r>
                                      <w:rPr>
                                        <w:rFonts w:hint="eastAsia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lIns="18000" tIns="10800" rIns="18000" bIns="10800" upright="1"/>
                            </wps:wsp>
                            <wps:wsp>
                              <wps:cNvPr id="101" name="文本框 101"/>
                              <wps:cNvSpPr txBox="1"/>
                              <wps:spPr>
                                <a:xfrm>
                                  <a:off x="2679" y="1956"/>
                                  <a:ext cx="360" cy="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92CE0" w:rsidRDefault="00D7487A">
                                    <w:proofErr w:type="gramStart"/>
                                    <w:r>
                                      <w:rPr>
                                        <w:rFonts w:hint="eastAsia"/>
                                      </w:rPr>
                                      <w:t>a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lIns="18000" tIns="10800" rIns="18000" bIns="10800" upright="1"/>
                            </wps:wsp>
                            <wps:wsp>
                              <wps:cNvPr id="102" name="文本框 102"/>
                              <wps:cNvSpPr txBox="1"/>
                              <wps:spPr>
                                <a:xfrm>
                                  <a:off x="3060" y="1956"/>
                                  <a:ext cx="360" cy="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92CE0" w:rsidRDefault="00D7487A">
                                    <w:proofErr w:type="gramStart"/>
                                    <w:r>
                                      <w:rPr>
                                        <w:rFonts w:hint="eastAsia"/>
                                      </w:rPr>
                                      <w:t>b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lIns="18000" tIns="10800" rIns="18000" bIns="10800" upright="1"/>
                            </wps:wsp>
                            <wps:wsp>
                              <wps:cNvPr id="103" name="文本框 103"/>
                              <wps:cNvSpPr txBox="1"/>
                              <wps:spPr>
                                <a:xfrm>
                                  <a:off x="3060" y="3312"/>
                                  <a:ext cx="584" cy="2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92CE0" w:rsidRDefault="00D92CE0"/>
                                </w:txbxContent>
                              </wps:txbx>
                              <wps:bodyPr lIns="18000" tIns="10800" rIns="18000" bIns="1080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149" alt="北京四中网校www.etiantian.com" style="width:81pt;height:100.65pt;margin-top:21.1pt;margin-left:387.6pt;mso-height-relative:page;mso-width-relative:page;mso-wrap-distance-bottom:0;mso-wrap-distance-left:9pt;mso-wrap-distance-right:9pt;mso-wrap-distance-top:0;position:absolute;z-index:251665408" coordorigin="2520,1596" coordsize="1620,2013">
                      <o:lock v:ext="edit" aspectratio="f"/>
                      <v:group id="_x0000_s1026" o:spid="_x0000_s1150" style="width:1620;height:1428;left:2520;position:absolute;top:1671" coordorigin="3216,4557" coordsize="2064,1428">
                        <o:lock v:ext="edit" aspectratio="f"/>
                        <v:group id="_x0000_s1026" o:spid="_x0000_s1151" style="width:2056;height:1155;left:3224;position:absolute;top:4830" coordorigin="3224,4830" coordsize="2056,1155">
                          <o:lock v:ext="edit" aspectratio="f"/>
                          <v:rect id="_x0000_s1026" o:spid="_x0000_s1152" style="width:2056;height:585;left:3224;position:absolute;top:4830" coordsize="21600,21600" filled="t" fillcolor="white" stroked="t" strokecolor="black">
                            <v:stroke joinstyle="miter"/>
                            <o:lock v:ext="edit" aspectratio="f"/>
                          </v:rect>
                          <v:rect id="_x0000_s1026" o:spid="_x0000_s1153" style="width:2056;height:585;left:3224;position:absolute;top:5400" coordsize="21600,21600" filled="t" fillcolor="white" stroked="t" strokecolor="black">
                            <v:stroke joinstyle="miter"/>
                            <o:lock v:ext="edit" aspectratio="f"/>
                          </v:rect>
                        </v:group>
                        <v:group id="_x0000_s1026" o:spid="_x0000_s1154" style="width:785;height:369;left:3216;position:absolute;top:4557" coordorigin="5190,6960" coordsize="785,369">
                          <o:lock v:ext="edit" aspectratio="f"/>
                          <v:group id="_x0000_s1026" o:spid="_x0000_s1155" style="width:785;height:369;left:5190;position:absolute;top:6960" coordorigin="5190,6960" coordsize="785,369">
                            <o:lock v:ext="edit" aspectratio="f"/>
                            <v:rect id="_x0000_s1026" o:spid="_x0000_s1156" style="width:100;height:120;flip:x;left:5355;position:absolute;top:7209" coordsize="21600,21600" filled="t" fillcolor="white" stroked="t" strokecolor="white">
                              <v:stroke joinstyle="miter"/>
                              <o:lock v:ext="edit" aspectratio="f"/>
                            </v:rect>
                            <v:rect id="_x0000_s1026" o:spid="_x0000_s1157" style="width:615;height:285;left:5190;position:absolute;top:6960" coordsize="21600,21600" filled="t" fillcolor="white" stroked="t" strokecolor="black">
                              <v:stroke joinstyle="miter"/>
                              <o:lock v:ext="edit" aspectratio="f"/>
                            </v:rect>
                            <v:rect id="_x0000_s1026" o:spid="_x0000_s1158" style="width:460;height:120;flip:x;left:5515;position:absolute;top:7189" coordsize="21600,21600" filled="t" fillcolor="white" stroked="t" strokecolor="black">
                              <v:stroke joinstyle="miter"/>
                              <o:lock v:ext="edit" aspectratio="f"/>
                            </v:rect>
                            <v:group id="_x0000_s1026" o:spid="_x0000_s1159" style="width:132;height:58;left:5739;position:absolute;top:7064" coordorigin="4395,11384" coordsize="434,150">
                              <o:lock v:ext="edit" aspectratio="f"/>
                              <v:line id="_x0000_s1026" o:spid="_x0000_s1160" style="position:absolute" from="87900,227680" to="96580,229200" coordsize="21600,21600" stroked="t" strokecolor="black">
                                <v:stroke joinstyle="round"/>
                                <o:lock v:ext="edit" aspectratio="f"/>
                              </v:line>
                              <v:line id="_x0000_s1026" o:spid="_x0000_s1161" style="flip:y;position:absolute" from="87900,229160" to="96580,230680" coordsize="21600,21600" stroked="t" strokecolor="black">
                                <v:stroke joinstyle="round"/>
                                <o:lock v:ext="edit" aspectratio="f"/>
                              </v:line>
                            </v:group>
                          </v:group>
                          <v:rect id="_x0000_s1026" o:spid="_x0000_s1162" style="width:240;height:105;left:5205;position:absolute;top:7185" coordsize="21600,21600" filled="t" fillcolor="white" stroked="f">
                            <o:lock v:ext="edit" aspectratio="f"/>
                          </v:rect>
                        </v:group>
                      </v:group>
                      <v:group id="_x0000_s1026" o:spid="_x0000_s1163" style="width:406;height:380;left:3600;position:absolute;top:1764" coordorigin="7425,6235" coordsize="406,380">
                        <o:lock v:ext="edit" aspectratio="f"/>
                        <v:oval id="_x0000_s1026" o:spid="_x0000_s1164" style="width:380;height:380;left:7425;position:absolute;top:6235" coordsize="21600,21600" filled="t" fillcolor="white" stroked="t" strokecolor="black">
                          <v:stroke joinstyle="round"/>
                          <o:lock v:ext="edit" aspectratio="f"/>
                        </v:oval>
                        <v:shape id="_x0000_s1026" o:spid="_x0000_s1165" type="#_x0000_t202" style="width:330;height:345;left:7501;position:absolute;top:6239" coordsize="21600,21600" filled="f" stroked="f">
                          <o:lock v:ext="edit" aspectratio="f"/>
                          <v:textbox inset="1.42pt,0.85pt,0,0.85pt">
                            <w:txbxContent>
                              <w:p>
                                <w:r>
                                  <w:t>A</w:t>
                                </w:r>
                              </w:p>
                            </w:txbxContent>
                          </v:textbox>
                        </v:shape>
                      </v:group>
                      <v:group id="_x0000_s1026" o:spid="_x0000_s1166" style="width:300;height:300;left:2686;position:absolute;top:2364" coordorigin="6585,8070" coordsize="300,300">
                        <o:lock v:ext="edit" aspectratio="f"/>
                        <v:oval id="_x0000_s1026" o:spid="_x0000_s1167" style="width:300;height:300;left:6585;position:absolute;top:8070" coordsize="21600,21600" filled="t" fillcolor="white" stroked="t" strokecolor="black">
                          <v:stroke joinstyle="round"/>
                          <o:lock v:ext="edit" aspectratio="f"/>
                        </v:oval>
                        <v:line id="_x0000_s1026" o:spid="_x0000_s1168" style="flip:x;position:absolute" from="132600,162300" to="136500,166200" coordsize="21600,21600" stroked="t" strokecolor="black">
                          <v:stroke joinstyle="round"/>
                          <o:lock v:ext="edit" aspectratio="f"/>
                        </v:line>
                        <v:line id="_x0000_s1026" o:spid="_x0000_s1169" style="position:absolute" from="132600,162300" to="136500,166200" coordsize="21600,21600" stroked="t" strokecolor="black">
                          <v:stroke joinstyle="round"/>
                          <o:lock v:ext="edit" aspectratio="f"/>
                        </v:line>
                      </v:group>
                      <v:group id="_x0000_s1026" o:spid="_x0000_s1170" style="width:380;height:189;left:3240;position:absolute;top:2355" coordorigin="5405,5020" coordsize="380,189">
                        <o:lock v:ext="edit" aspectratio="f"/>
                        <v:line id="_x0000_s1026" o:spid="_x0000_s1171" style="position:absolute" from="108500,103780" to="115700,103780" coordsize="21600,21600" stroked="t" strokecolor="white">
                          <v:stroke joinstyle="round"/>
                          <o:lock v:ext="edit" aspectratio="f"/>
                        </v:line>
                        <v:oval id="_x0000_s1026" o:spid="_x0000_s1172" style="width:60;height:60;left:5405;position:absolute;top:5149" coordsize="21600,21600" filled="t" fillcolor="white" stroked="t" strokecolor="#330">
                          <v:stroke joinstyle="round"/>
                          <o:lock v:ext="edit" aspectratio="f"/>
                        </v:oval>
                        <v:line id="_x0000_s1026" o:spid="_x0000_s1173" style="flip:y;position:absolute" from="108900,100400" to="113700,102980" coordsize="21600,21600" stroked="t" strokecolor="black">
                          <v:stroke joinstyle="round"/>
                          <o:lock v:ext="edit" aspectratio="f"/>
                        </v:line>
                      </v:group>
                      <v:group id="_x0000_s1026" o:spid="_x0000_s1174" style="width:90;height:360;left:3780;position:absolute;top:2361" coordorigin="8670,4380" coordsize="90,360">
                        <o:lock v:ext="edit" aspectratio="f"/>
                        <v:rect id="_x0000_s1026" o:spid="_x0000_s1175" style="width:90;height:330;left:8670;position:absolute;top:4410" coordsize="21600,21600" filled="t" fillcolor="white" stroked="f">
                          <o:lock v:ext="edit" aspectratio="f"/>
                        </v:rect>
                        <v:line id="_x0000_s1026" o:spid="_x0000_s1176" style="position:absolute" from="175200,87600" to="175200,94200" coordsize="21600,21600" stroked="t" strokecolor="black">
                          <v:stroke joinstyle="round"/>
                          <o:lock v:ext="edit" aspectratio="f"/>
                        </v:line>
                        <v:line id="_x0000_s1026" o:spid="_x0000_s1177" style="position:absolute" from="173400,89400" to="173400,92400" coordsize="21600,21600" stroked="t" strokecolor="black">
                          <v:stroke joinstyle="round"/>
                          <o:lock v:ext="edit" aspectratio="f"/>
                        </v:line>
                      </v:group>
                      <v:group id="_x0000_s1026" o:spid="_x0000_s1178" style="width:380;height:380;left:3060;position:absolute;top:2916" coordorigin="7965,6225" coordsize="380,380">
                        <o:lock v:ext="edit" aspectratio="f"/>
                        <v:oval id="_x0000_s1026" o:spid="_x0000_s1179" style="width:380;height:380;left:7965;position:absolute;top:6225" coordsize="21600,21600" filled="t" fillcolor="white" stroked="t" strokecolor="black">
                          <v:stroke joinstyle="round"/>
                          <o:lock v:ext="edit" aspectratio="f"/>
                        </v:oval>
                        <v:shape id="_x0000_s1026" o:spid="_x0000_s1180" type="#_x0000_t202" style="width:300;height:330;left:8034;position:absolute;top:6239" coordsize="21600,21600" filled="f" stroked="f">
                          <o:lock v:ext="edit" aspectratio="f"/>
                          <v:textbox inset="1.42pt,0.85pt,0,0.85pt">
                            <w:txbxContent>
                              <w:p>
                                <w:r>
                                  <w:t>V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181" type="#_x0000_t202" style="width:360;height:312;left:3400;position:absolute;top:2496" coordsize="21600,21600" filled="f" stroked="f">
                        <o:lock v:ext="edit" aspectratio="f"/>
                        <v:textbox inset="1.42pt,0.85pt,1.42pt,0.85pt"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  <v:shape id="_x0000_s1026" o:spid="_x0000_s1182" type="#_x0000_t202" style="width:360;height:312;left:2650;position:absolute;top:2646" coordsize="21600,21600" filled="f" stroked="f">
                        <o:lock v:ext="edit" aspectratio="f"/>
                        <v:textbox inset="1.42pt,0.85pt,1.42pt,0.85pt"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L</w:t>
                              </w:r>
                            </w:p>
                          </w:txbxContent>
                        </v:textbox>
                      </v:shape>
                      <v:shape id="_x0000_s1026" o:spid="_x0000_s1183" type="#_x0000_t202" style="width:360;height:312;left:3060;position:absolute;top:1596" coordsize="21600,21600" filled="f" stroked="f">
                        <o:lock v:ext="edit" aspectratio="f"/>
                        <v:textbox inset="1.42pt,0.85pt,1.42pt,0.85pt"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_x0000_s1026" o:spid="_x0000_s1184" type="#_x0000_t202" style="width:360;height:312;left:2679;position:absolute;top:1956" coordsize="21600,21600" filled="f" stroked="f">
                        <o:lock v:ext="edit" aspectratio="f"/>
                        <v:textbox inset="1.42pt,0.85pt,1.42pt,0.85pt"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_x0000_s1026" o:spid="_x0000_s1185" type="#_x0000_t202" style="width:360;height:312;left:3060;position:absolute;top:1956" coordsize="21600,21600" filled="f" stroked="f">
                        <o:lock v:ext="edit" aspectratio="f"/>
                        <v:textbox inset="1.42pt,0.85pt,1.42pt,0.85pt"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_x0000_s1026" o:spid="_x0000_s1186" type="#_x0000_t202" style="width:584;height:297;left:3060;position:absolute;top:3312" coordsize="21600,21600" filled="f" stroked="f">
                        <o:lock v:ext="edit" aspectratio="f"/>
                        <v:textbox inset="1.42pt,0.85pt,1.42pt,0.85pt"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v:textbox>
                      </v:shape>
                      <w10:wrap type="square" side="left"/>
                    </v:group>
                  </w:pict>
                </mc:Fallback>
              </mc:AlternateContent>
            </w:r>
            <w:r>
              <w:rPr>
                <w:rFonts w:ascii="宋体" w:hAnsi="宋体"/>
                <w:noProof/>
                <w:kern w:val="0"/>
                <w:szCs w:val="21"/>
              </w:rPr>
              <w:drawing>
                <wp:inline distT="0" distB="0" distL="114300" distR="114300" wp14:anchorId="6A989EF9" wp14:editId="7C17A98B">
                  <wp:extent cx="323850" cy="333375"/>
                  <wp:effectExtent l="0" t="0" r="0" b="9525"/>
                  <wp:docPr id="105" name="图片 5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2216551" name="图片 5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7" r:link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b/>
                <w:bCs/>
                <w:szCs w:val="21"/>
              </w:rPr>
              <w:t>7</w:t>
            </w:r>
            <w:r>
              <w:rPr>
                <w:rFonts w:ascii="宋体" w:hAnsi="宋体" w:hint="eastAsia"/>
                <w:b/>
                <w:bCs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如图所示，电源电压不变，灯泡标有</w:t>
            </w:r>
            <w:r>
              <w:rPr>
                <w:rFonts w:ascii="宋体" w:hAnsi="宋体"/>
                <w:szCs w:val="21"/>
              </w:rPr>
              <w:t>“3V  1.5W”</w:t>
            </w:r>
            <w:r>
              <w:rPr>
                <w:rFonts w:ascii="宋体" w:hAnsi="宋体" w:hint="eastAsia"/>
                <w:szCs w:val="21"/>
              </w:rPr>
              <w:t>且电阻不变</w:t>
            </w:r>
            <w:r>
              <w:rPr>
                <w:rFonts w:ascii="宋体" w:hAnsi="宋体"/>
                <w:szCs w:val="21"/>
              </w:rPr>
              <w:t>，滑动变阻器的最大阻值为</w:t>
            </w:r>
            <w:r>
              <w:rPr>
                <w:rFonts w:ascii="宋体" w:hAnsi="宋体"/>
                <w:i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/>
                <w:szCs w:val="21"/>
              </w:rPr>
              <w:t>闭合开关</w:t>
            </w:r>
            <w:r>
              <w:rPr>
                <w:rFonts w:ascii="宋体" w:hAnsi="宋体"/>
                <w:szCs w:val="21"/>
              </w:rPr>
              <w:t>S</w:t>
            </w:r>
            <w:r>
              <w:rPr>
                <w:rFonts w:ascii="宋体" w:hAnsi="宋体"/>
                <w:szCs w:val="21"/>
              </w:rPr>
              <w:t>，滑动变阻器的滑片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/>
                <w:szCs w:val="21"/>
              </w:rPr>
              <w:t>从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>端向</w:t>
            </w: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/>
                <w:szCs w:val="21"/>
              </w:rPr>
              <w:t>端滑动，当滑片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/>
                <w:szCs w:val="21"/>
              </w:rPr>
              <w:t>滑到某点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时（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点未标出），滑动变阻器接入电路的电阻值为</w:t>
            </w:r>
            <w:r>
              <w:rPr>
                <w:rFonts w:ascii="宋体" w:hAnsi="宋体"/>
                <w:position w:val="-22"/>
                <w:szCs w:val="21"/>
              </w:rPr>
              <w:object w:dxaOrig="220" w:dyaOrig="580">
                <v:shape id="_x0000_i1038" type="#_x0000_t75" alt="北京四中网校www.etiantian.com" style="width:11.25pt;height:29.25pt" o:ole="">
                  <v:imagedata r:id="rId70" o:title=""/>
                </v:shape>
                <o:OLEObject Type="Embed" ProgID="Equation.3" ShapeID="_x0000_i1038" DrawAspect="Content" ObjectID="_1690606333" r:id="rId71"/>
              </w:object>
            </w:r>
            <w:r>
              <w:rPr>
                <w:rFonts w:ascii="宋体" w:hAnsi="宋体"/>
                <w:i/>
                <w:szCs w:val="21"/>
              </w:rPr>
              <w:t>R</w:t>
            </w:r>
            <w:r>
              <w:rPr>
                <w:rFonts w:ascii="宋体" w:hAnsi="宋体"/>
                <w:szCs w:val="21"/>
              </w:rPr>
              <w:t>，电流表的示数变化了</w:t>
            </w:r>
            <w:r>
              <w:rPr>
                <w:rFonts w:ascii="宋体" w:hAnsi="宋体"/>
                <w:szCs w:val="21"/>
              </w:rPr>
              <w:t>0.1A</w:t>
            </w:r>
            <w:r>
              <w:rPr>
                <w:rFonts w:ascii="宋体" w:hAnsi="宋体"/>
                <w:szCs w:val="21"/>
              </w:rPr>
              <w:t>，灯泡</w:t>
            </w:r>
            <w:r>
              <w:rPr>
                <w:rFonts w:ascii="宋体" w:hAnsi="宋体" w:hint="eastAsia"/>
                <w:szCs w:val="21"/>
              </w:rPr>
              <w:t>此时刚好正常发光</w:t>
            </w:r>
            <w:r>
              <w:rPr>
                <w:rFonts w:ascii="宋体" w:hAnsi="宋体"/>
                <w:szCs w:val="21"/>
              </w:rPr>
              <w:t>。求：</w:t>
            </w:r>
            <w:r>
              <w:rPr>
                <w:rFonts w:ascii="宋体" w:hAnsi="宋体" w:hint="eastAsia"/>
                <w:szCs w:val="21"/>
              </w:rPr>
              <w:t>⑴灯泡的电阻</w:t>
            </w:r>
            <w:r>
              <w:rPr>
                <w:rFonts w:ascii="宋体" w:hAnsi="宋体" w:hint="eastAsia"/>
                <w:i/>
                <w:szCs w:val="21"/>
              </w:rPr>
              <w:t>R</w:t>
            </w:r>
            <w:r>
              <w:rPr>
                <w:rFonts w:ascii="宋体" w:hAnsi="宋体" w:hint="eastAsia"/>
                <w:i/>
                <w:szCs w:val="21"/>
                <w:vertAlign w:val="subscript"/>
              </w:rPr>
              <w:t>L</w:t>
            </w:r>
            <w:r>
              <w:rPr>
                <w:rFonts w:ascii="宋体" w:hAnsi="宋体" w:hint="eastAsia"/>
                <w:szCs w:val="21"/>
              </w:rPr>
              <w:t>；⑵</w:t>
            </w:r>
            <w:r>
              <w:rPr>
                <w:rFonts w:ascii="宋体" w:hAnsi="宋体"/>
                <w:szCs w:val="21"/>
              </w:rPr>
              <w:t>电源电压</w:t>
            </w:r>
            <w:r>
              <w:rPr>
                <w:rFonts w:ascii="宋体" w:hAnsi="宋体" w:hint="eastAsia"/>
                <w:szCs w:val="21"/>
              </w:rPr>
              <w:t>；⑶</w:t>
            </w:r>
            <w:r>
              <w:rPr>
                <w:rFonts w:ascii="宋体" w:hAnsi="宋体"/>
                <w:szCs w:val="21"/>
              </w:rPr>
              <w:t>在滑片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/>
                <w:szCs w:val="21"/>
              </w:rPr>
              <w:t>从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>端滑到某点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的过程中，</w:t>
            </w:r>
            <w:r>
              <w:rPr>
                <w:rFonts w:ascii="宋体" w:hAnsi="宋体" w:hint="eastAsia"/>
                <w:szCs w:val="21"/>
              </w:rPr>
              <w:t>滑动变阻器功率</w:t>
            </w:r>
            <w:r>
              <w:rPr>
                <w:rFonts w:ascii="宋体" w:hAnsi="宋体"/>
                <w:szCs w:val="21"/>
              </w:rPr>
              <w:t>的</w:t>
            </w:r>
            <w:r>
              <w:rPr>
                <w:rFonts w:ascii="宋体" w:hAnsi="宋体" w:hint="eastAsia"/>
                <w:szCs w:val="21"/>
              </w:rPr>
              <w:t>变化</w:t>
            </w:r>
            <w:r>
              <w:rPr>
                <w:rFonts w:ascii="宋体" w:hAnsi="宋体"/>
                <w:szCs w:val="21"/>
              </w:rPr>
              <w:t>范围。</w:t>
            </w: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ind w:firstLineChars="150" w:firstLine="315"/>
              <w:textAlignment w:val="center"/>
              <w:rPr>
                <w:rStyle w:val="biaoti031"/>
                <w:rFonts w:ascii="宋体" w:eastAsia="宋体" w:hAnsi="宋体" w:hint="default"/>
                <w:b w:val="0"/>
                <w:bCs w:val="0"/>
                <w:color w:val="auto"/>
                <w:sz w:val="21"/>
                <w:szCs w:val="21"/>
              </w:rPr>
            </w:pPr>
          </w:p>
          <w:p w:rsidR="00D92CE0" w:rsidRDefault="00D7487A">
            <w:pPr>
              <w:spacing w:line="360" w:lineRule="auto"/>
              <w:textAlignment w:val="center"/>
              <w:rPr>
                <w:rStyle w:val="biaoti021"/>
                <w:rFonts w:hint="default"/>
                <w:color w:val="008000"/>
                <w:sz w:val="21"/>
                <w:szCs w:val="21"/>
              </w:rPr>
            </w:pPr>
            <w:r>
              <w:rPr>
                <w:rStyle w:val="biaoti021"/>
                <w:rFonts w:hint="default"/>
                <w:color w:val="008000"/>
                <w:sz w:val="21"/>
                <w:szCs w:val="21"/>
              </w:rPr>
              <w:t>【巩固练习】</w:t>
            </w:r>
          </w:p>
          <w:p w:rsidR="00D92CE0" w:rsidRDefault="00D7487A">
            <w:pPr>
              <w:spacing w:line="360" w:lineRule="auto"/>
              <w:textAlignment w:val="center"/>
              <w:rPr>
                <w:b/>
                <w:color w:val="FF6600"/>
              </w:rPr>
            </w:pPr>
            <w:r>
              <w:rPr>
                <w:rFonts w:hint="eastAsia"/>
                <w:b/>
                <w:color w:val="FF6600"/>
              </w:rPr>
              <w:t>一、选择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决定白炽电灯发光强弱的物理量是（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）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．电功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．电压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．电流强度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D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．电功率</w:t>
            </w:r>
          </w:p>
          <w:p w:rsidR="00D92CE0" w:rsidRDefault="00D7487A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在如</w:t>
            </w:r>
            <w:r>
              <w:rPr>
                <w:rFonts w:ascii="宋体" w:hAnsi="宋体"/>
                <w:szCs w:val="21"/>
              </w:rPr>
              <w:t>图</w:t>
            </w:r>
            <w:r>
              <w:rPr>
                <w:rFonts w:ascii="宋体" w:hAnsi="宋体" w:hint="eastAsia"/>
                <w:szCs w:val="21"/>
              </w:rPr>
              <w:t>所示的四种家用电器中，利用电流热效应工作的是（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D92CE0" w:rsidRDefault="00D7487A">
            <w:pPr>
              <w:adjustRightInd w:val="0"/>
              <w:snapToGrid w:val="0"/>
              <w:spacing w:line="360" w:lineRule="auto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2D039B3" wp14:editId="794259C5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40640</wp:posOffset>
                      </wp:positionV>
                      <wp:extent cx="5257800" cy="1476375"/>
                      <wp:effectExtent l="0" t="0" r="0" b="0"/>
                      <wp:wrapNone/>
                      <wp:docPr id="113" name="组合 113" descr="北京四中网校www.etiantian.com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57800" cy="1476375"/>
                                <a:chOff x="1674" y="7726"/>
                                <a:chExt cx="8280" cy="2325"/>
                              </a:xfrm>
                            </wpg:grpSpPr>
                            <wps:wsp>
                              <wps:cNvPr id="108" name="文本框 108"/>
                              <wps:cNvSpPr txBox="1"/>
                              <wps:spPr>
                                <a:xfrm>
                                  <a:off x="5454" y="9694"/>
                                  <a:ext cx="746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92CE0" w:rsidRDefault="00D92CE0">
                                    <w:pPr>
                                      <w:rPr>
                                        <w:szCs w:val="21"/>
                                      </w:rPr>
                                    </w:pP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pic:pic xmlns:pic="http://schemas.openxmlformats.org/drawingml/2006/picture">
                              <pic:nvPicPr>
                                <pic:cNvPr id="109" name="图片 17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2">
                                  <a:lum bright="-23999" contrast="48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334" y="7759"/>
                                  <a:ext cx="1620" cy="1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0" name="图片 17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3">
                                  <a:lum bright="-23999" contrast="42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893" y="7726"/>
                                  <a:ext cx="1610" cy="1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1" name="图片 178" descr="电冰箱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4">
                                  <a:lum bright="-29999" contrast="42000"/>
                                </a:blip>
                                <a:srcRect l="1855" t="4947" r="5844" b="37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74" y="7778"/>
                                  <a:ext cx="1509" cy="14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2" name="图片 17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354" y="7764"/>
                                  <a:ext cx="1387" cy="13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id="_x0000_s1026" o:spid="_x0000_s1188" alt="北京四中网校www.etiantian.com" style="width:414pt;height:116.25pt;margin-top:3.2pt;margin-left:27pt;mso-height-relative:page;mso-width-relative:page;position:absolute;z-index:251668480" coordorigin="1674,7726" coordsize="8280,2325">
                      <o:lock v:ext="edit" aspectratio="f"/>
                      <v:shape id="_x0000_s1026" o:spid="_x0000_s1189" type="#_x0000_t202" style="width:746;height:357;left:5454;position:absolute;top:9694" coordsize="21600,21600" filled="f" stroked="f">
                        <o:lock v:ext="edit" aspectratio="f"/>
                        <v:textbox inset="0,0,0,0">
                          <w:txbxContent>
                            <w:p>
                              <w:pPr>
                                <w:rPr>
                                  <w:rFonts w:hint="eastAsia"/>
                                  <w:szCs w:val="21"/>
                                </w:rPr>
                              </w:pPr>
                            </w:p>
                          </w:txbxContent>
                        </v:textbox>
                      </v:shape>
                      <v:shape id="图片 176" o:spid="_x0000_s1190" type="#_x0000_t75" style="width:1620;height:1468;left:8334;position:absolute;top:7759" coordsize="21600,21600" o:preferrelative="t" filled="f" stroked="f">
                        <v:imagedata r:id="rId76" o:title="" gain="126030f" blacklevel="-7863f"/>
                        <o:lock v:ext="edit" aspectratio="t"/>
                      </v:shape>
                      <v:shape id="图片 177" o:spid="_x0000_s1191" type="#_x0000_t75" style="width:1610;height:1469;left:3893;position:absolute;top:7726" coordsize="21600,21600" o:preferrelative="t" filled="f" stroked="f">
                        <v:imagedata r:id="rId77" o:title="" gain="112993f" blacklevel="-7863f"/>
                        <o:lock v:ext="edit" aspectratio="t"/>
                      </v:shape>
                      <v:shape id="图片 178" o:spid="_x0000_s1192" type="#_x0000_t75" alt="电冰箱1" style="width:1509;height:1401;left:1674;position:absolute;top:7778" coordsize="21600,21600" o:preferrelative="t" filled="f" stroked="f">
                        <v:imagedata r:id="rId78" o:title="" croptop="3242f" cropbottom="2438f" cropleft="1216f" cropright="3830f" gain="112993f" blacklevel="-9830f"/>
                        <o:lock v:ext="edit" aspectratio="t"/>
                      </v:shape>
                      <v:shape id="图片 179" o:spid="_x0000_s1193" type="#_x0000_t75" style="width:1387;height:1307;left:6354;position:absolute;top:7764" coordsize="21600,21600" o:preferrelative="t" filled="f" stroked="f">
                        <v:imagedata r:id="rId79" o:title=""/>
                        <o:lock v:ext="edit" aspectratio="t"/>
                      </v:shape>
                    </v:group>
                  </w:pict>
                </mc:Fallback>
              </mc:AlternateContent>
            </w:r>
          </w:p>
          <w:p w:rsidR="00D92CE0" w:rsidRDefault="00D92C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7487A">
            <w:pPr>
              <w:adjustRightInd w:val="0"/>
              <w:snapToGrid w:val="0"/>
              <w:spacing w:line="360" w:lineRule="auto"/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．电冰箱</w:t>
            </w:r>
            <w:r>
              <w:rPr>
                <w:rFonts w:ascii="宋体" w:hAnsi="宋体" w:hint="eastAsia"/>
                <w:szCs w:val="21"/>
              </w:rPr>
              <w:t xml:space="preserve">            B</w:t>
            </w:r>
            <w:r>
              <w:rPr>
                <w:rFonts w:ascii="宋体" w:hAnsi="宋体" w:hint="eastAsia"/>
                <w:szCs w:val="21"/>
              </w:rPr>
              <w:t>．笔记本电脑</w:t>
            </w:r>
            <w:r>
              <w:rPr>
                <w:rFonts w:ascii="宋体" w:hAnsi="宋体" w:hint="eastAsia"/>
                <w:szCs w:val="21"/>
              </w:rPr>
              <w:t xml:space="preserve">           C</w:t>
            </w:r>
            <w:r>
              <w:rPr>
                <w:rFonts w:ascii="宋体" w:hAnsi="宋体" w:hint="eastAsia"/>
                <w:szCs w:val="21"/>
              </w:rPr>
              <w:t>．排风扇</w:t>
            </w:r>
            <w:r>
              <w:rPr>
                <w:rFonts w:ascii="宋体" w:hAnsi="宋体" w:hint="eastAsia"/>
                <w:szCs w:val="21"/>
              </w:rPr>
              <w:t xml:space="preserve">          D</w:t>
            </w:r>
            <w:r>
              <w:rPr>
                <w:rFonts w:ascii="宋体" w:hAnsi="宋体" w:hint="eastAsia"/>
                <w:szCs w:val="21"/>
              </w:rPr>
              <w:t>．</w:t>
            </w:r>
            <w:r>
              <w:rPr>
                <w:rFonts w:ascii="宋体" w:hAnsi="宋体"/>
                <w:szCs w:val="21"/>
              </w:rPr>
              <w:t>电</w:t>
            </w:r>
            <w:r>
              <w:rPr>
                <w:rFonts w:ascii="宋体" w:hAnsi="宋体" w:hint="eastAsia"/>
                <w:szCs w:val="21"/>
              </w:rPr>
              <w:t>饭锅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、有三盏白炽灯，甲标有“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PZ220-15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”，乙标有“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PZ220-40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”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丙标有“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PZ220-100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”，将它们接在家庭电路中，正常工作时的发光情况是（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）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．甲灯最亮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．乙灯最亮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．丙灯最亮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D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．一样亮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、如图所示，一个标有“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6V 3.6W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”字样的小灯泡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L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和最大阻值为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欧的滑动变阻器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R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串联后接在电源电压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U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恒为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6V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的电路中，设灯泡电阻不变，则下列判断错误的是（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）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noProof/>
                <w:color w:val="000000"/>
                <w:kern w:val="0"/>
                <w:szCs w:val="21"/>
              </w:rPr>
              <w:drawing>
                <wp:inline distT="0" distB="0" distL="114300" distR="114300" wp14:anchorId="017AE14B" wp14:editId="62219DFC">
                  <wp:extent cx="1390650" cy="1248410"/>
                  <wp:effectExtent l="0" t="0" r="0" b="8890"/>
                  <wp:docPr id="114" name="图片 6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2419227" name="图片 6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0" r:link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24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．无论如何移动滑片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P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，电路中总功率不会超过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W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．移动滑片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P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，电路中总功率最小值为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0.6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W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．当滑片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P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滑至某个位置时，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L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和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的电功率相等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D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．当滑片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P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由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滑向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的过程中，灯泡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L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的电功率一直是减小的</w:t>
            </w:r>
          </w:p>
          <w:p w:rsidR="00D92CE0" w:rsidRDefault="00D7487A" w:rsidP="006040D9">
            <w:pPr>
              <w:snapToGrid w:val="0"/>
              <w:spacing w:afterLines="20" w:after="63"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hint="eastAsia"/>
                <w:bCs/>
                <w:szCs w:val="21"/>
              </w:rPr>
              <w:t>有三个灯泡</w:t>
            </w:r>
            <w:r>
              <w:rPr>
                <w:rFonts w:ascii="宋体" w:hAnsi="宋体"/>
                <w:bCs/>
                <w:szCs w:val="21"/>
              </w:rPr>
              <w:t>L</w:t>
            </w:r>
            <w:r>
              <w:rPr>
                <w:rFonts w:ascii="宋体" w:hAnsi="宋体"/>
                <w:bCs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bCs/>
                <w:szCs w:val="21"/>
              </w:rPr>
              <w:t>、</w:t>
            </w:r>
            <w:r>
              <w:rPr>
                <w:rFonts w:ascii="宋体" w:hAnsi="宋体"/>
                <w:bCs/>
                <w:szCs w:val="21"/>
              </w:rPr>
              <w:t>L</w:t>
            </w:r>
            <w:r>
              <w:rPr>
                <w:rFonts w:ascii="宋体" w:hAnsi="宋体"/>
                <w:bCs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bCs/>
                <w:szCs w:val="21"/>
              </w:rPr>
              <w:t>、</w:t>
            </w:r>
            <w:r>
              <w:rPr>
                <w:rFonts w:ascii="宋体" w:hAnsi="宋体"/>
                <w:bCs/>
                <w:szCs w:val="21"/>
              </w:rPr>
              <w:t>L</w:t>
            </w:r>
            <w:r>
              <w:rPr>
                <w:rFonts w:ascii="宋体" w:hAnsi="宋体"/>
                <w:bCs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bCs/>
                <w:szCs w:val="21"/>
              </w:rPr>
              <w:t>，它们的额定电压分别是</w:t>
            </w:r>
            <w:r>
              <w:rPr>
                <w:rFonts w:ascii="宋体" w:hAnsi="宋体"/>
                <w:bCs/>
                <w:szCs w:val="21"/>
              </w:rPr>
              <w:t>3V</w:t>
            </w:r>
            <w:r>
              <w:rPr>
                <w:rFonts w:ascii="宋体" w:hAnsi="宋体" w:hint="eastAsia"/>
                <w:bCs/>
                <w:szCs w:val="21"/>
              </w:rPr>
              <w:t>，</w:t>
            </w:r>
            <w:r>
              <w:rPr>
                <w:rFonts w:ascii="宋体" w:hAnsi="宋体"/>
                <w:bCs/>
                <w:szCs w:val="21"/>
              </w:rPr>
              <w:t>6V</w:t>
            </w:r>
            <w:r>
              <w:rPr>
                <w:rFonts w:ascii="宋体" w:hAnsi="宋体" w:hint="eastAsia"/>
                <w:bCs/>
                <w:szCs w:val="21"/>
              </w:rPr>
              <w:t>，</w:t>
            </w:r>
            <w:r>
              <w:rPr>
                <w:rFonts w:ascii="宋体" w:hAnsi="宋体"/>
                <w:bCs/>
                <w:szCs w:val="21"/>
              </w:rPr>
              <w:t>9V</w:t>
            </w:r>
            <w:r>
              <w:rPr>
                <w:rFonts w:ascii="宋体" w:hAnsi="宋体" w:hint="eastAsia"/>
                <w:bCs/>
                <w:szCs w:val="21"/>
              </w:rPr>
              <w:t>。将它们串联到</w:t>
            </w:r>
            <w:r>
              <w:rPr>
                <w:rFonts w:ascii="宋体" w:hAnsi="宋体"/>
                <w:bCs/>
                <w:szCs w:val="21"/>
              </w:rPr>
              <w:t>9V</w:t>
            </w:r>
            <w:r>
              <w:rPr>
                <w:rFonts w:ascii="宋体" w:hAnsi="宋体" w:hint="eastAsia"/>
                <w:bCs/>
                <w:szCs w:val="21"/>
              </w:rPr>
              <w:t>电源上时，它们的实际功率相同。将它们并联到</w:t>
            </w:r>
            <w:r>
              <w:rPr>
                <w:rFonts w:ascii="宋体" w:hAnsi="宋体"/>
                <w:bCs/>
                <w:szCs w:val="21"/>
              </w:rPr>
              <w:t>3V</w:t>
            </w:r>
            <w:r>
              <w:rPr>
                <w:rFonts w:ascii="宋体" w:hAnsi="宋体" w:hint="eastAsia"/>
                <w:bCs/>
                <w:szCs w:val="21"/>
              </w:rPr>
              <w:t>电源上时，下列说法错误的是（</w:t>
            </w:r>
            <w:r>
              <w:rPr>
                <w:rFonts w:ascii="宋体" w:hAnsi="宋体" w:hint="eastAsia"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Cs/>
                <w:szCs w:val="21"/>
              </w:rPr>
              <w:t>）</w:t>
            </w:r>
          </w:p>
          <w:p w:rsidR="00D92CE0" w:rsidRDefault="00D7487A">
            <w:pPr>
              <w:tabs>
                <w:tab w:val="left" w:pos="0"/>
              </w:tabs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A</w:t>
            </w:r>
            <w:r>
              <w:rPr>
                <w:rFonts w:ascii="宋体" w:hAnsi="宋体" w:hint="eastAsia"/>
                <w:bCs/>
                <w:szCs w:val="21"/>
              </w:rPr>
              <w:t>．灯</w:t>
            </w:r>
            <w:r>
              <w:rPr>
                <w:rFonts w:ascii="宋体" w:hAnsi="宋体"/>
                <w:bCs/>
                <w:szCs w:val="21"/>
              </w:rPr>
              <w:t>L</w:t>
            </w:r>
            <w:r>
              <w:rPr>
                <w:rFonts w:ascii="宋体" w:hAnsi="宋体"/>
                <w:bCs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bCs/>
                <w:szCs w:val="21"/>
              </w:rPr>
              <w:t>能正常发光</w:t>
            </w:r>
            <w:r>
              <w:rPr>
                <w:rFonts w:ascii="宋体" w:hAnsi="宋体" w:hint="eastAsia"/>
                <w:bCs/>
                <w:szCs w:val="21"/>
              </w:rPr>
              <w:t xml:space="preserve">                  </w:t>
            </w:r>
            <w:r>
              <w:rPr>
                <w:rFonts w:ascii="宋体" w:hAnsi="宋体"/>
                <w:bCs/>
                <w:szCs w:val="21"/>
              </w:rPr>
              <w:t>B</w:t>
            </w:r>
            <w:r>
              <w:rPr>
                <w:rFonts w:ascii="宋体" w:hAnsi="宋体" w:hint="eastAsia"/>
                <w:bCs/>
                <w:szCs w:val="21"/>
              </w:rPr>
              <w:t>．三个灯泡都不能正常发光</w:t>
            </w:r>
          </w:p>
          <w:p w:rsidR="00D92CE0" w:rsidRDefault="00D7487A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灯</w:t>
            </w:r>
            <w:r>
              <w:rPr>
                <w:rFonts w:ascii="宋体" w:hAnsi="宋体"/>
                <w:bCs/>
                <w:szCs w:val="21"/>
              </w:rPr>
              <w:t>L</w:t>
            </w:r>
            <w:r>
              <w:rPr>
                <w:rFonts w:ascii="宋体" w:hAnsi="宋体"/>
                <w:bCs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bCs/>
                <w:szCs w:val="21"/>
              </w:rPr>
              <w:t>的额定功率最大</w:t>
            </w:r>
            <w:r>
              <w:rPr>
                <w:rFonts w:ascii="宋体" w:hAnsi="宋体" w:hint="eastAsia"/>
                <w:bCs/>
                <w:szCs w:val="21"/>
              </w:rPr>
              <w:t xml:space="preserve">        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 xml:space="preserve">  </w:t>
            </w:r>
            <w:r>
              <w:rPr>
                <w:rFonts w:ascii="宋体" w:hAnsi="宋体"/>
                <w:bCs/>
                <w:szCs w:val="21"/>
              </w:rPr>
              <w:t xml:space="preserve"> D</w:t>
            </w:r>
            <w:r>
              <w:rPr>
                <w:rFonts w:ascii="宋体" w:hAnsi="宋体" w:hint="eastAsia"/>
                <w:bCs/>
                <w:szCs w:val="21"/>
              </w:rPr>
              <w:t>．三个灯泡的实际功率仍然相等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6</w:t>
            </w:r>
            <w:r>
              <w:rPr>
                <w:rFonts w:ascii="宋体" w:hAnsi="宋体" w:hint="eastAsia"/>
                <w:bCs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（多选）要使电热器在单位时间内供热减少一半，以下方法中正确的是（　　）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．电压不变，电阻增大到原来的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倍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</w:rPr>
              <w:t>．电阻丝不变，把通过它的电流减少一半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．保持电压不变，把电阻丝的电阻减小一半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D</w:t>
            </w:r>
            <w:r>
              <w:rPr>
                <w:rFonts w:ascii="宋体" w:hAnsi="宋体" w:hint="eastAsia"/>
                <w:color w:val="000000"/>
                <w:szCs w:val="21"/>
              </w:rPr>
              <w:t>．把电热器的电阻和加它两端的电压均减小一半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pict>
                <v:shape id="_x0000_s2228" type="#_x0000_t75" alt="北京四中网校www.etiantian.com" style="position:absolute;left:0;text-align:left;margin-left:271.6pt;margin-top:40.6pt;width:116.5pt;height:71.05pt;z-index:251669504;mso-wrap-distance-left:9pt;mso-wrap-distance-top:0;mso-wrap-distance-right:9pt;mso-wrap-distance-bottom:0;mso-width-relative:page;mso-height-relative:page">
                  <v:imagedata r:id="rId82" o:title="" croptop="2350f" cropbottom="4487f"/>
                  <w10:wrap type="square"/>
                </v:shape>
                <o:OLEObject Type="Embed" ProgID="Word.Picture.8" ShapeID="_x0000_s2228" DrawAspect="Content" ObjectID="_1690606335" r:id="rId83"/>
              </w:pic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如图所示，电源电压不变，定值电阻</w:t>
            </w:r>
            <w:r>
              <w:rPr>
                <w:rFonts w:ascii="宋体" w:hAnsi="宋体"/>
                <w:szCs w:val="21"/>
              </w:rPr>
              <w:t>R</w:t>
            </w:r>
            <w:r>
              <w:rPr>
                <w:rFonts w:ascii="宋体" w:hAnsi="宋体"/>
                <w:szCs w:val="21"/>
                <w:vertAlign w:val="subscript"/>
              </w:rPr>
              <w:t>0</w:t>
            </w:r>
            <w:r>
              <w:rPr>
                <w:rFonts w:ascii="宋体" w:hAnsi="宋体"/>
                <w:szCs w:val="21"/>
              </w:rPr>
              <w:t>的电功率为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/>
                <w:szCs w:val="21"/>
                <w:vertAlign w:val="subscript"/>
              </w:rPr>
              <w:t>0</w:t>
            </w:r>
            <w:r>
              <w:rPr>
                <w:rFonts w:ascii="宋体" w:hAnsi="宋体"/>
                <w:szCs w:val="21"/>
              </w:rPr>
              <w:t>，滑动变阻器的电功率为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/>
                <w:szCs w:val="21"/>
              </w:rPr>
              <w:t>，当滑动变阻器的滑片由</w:t>
            </w: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>端滑向</w:t>
            </w: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/>
                <w:szCs w:val="21"/>
              </w:rPr>
              <w:t>端的过程中，下列说法中</w:t>
            </w:r>
            <w:r>
              <w:rPr>
                <w:rFonts w:ascii="宋体" w:hAnsi="宋体" w:hint="eastAsia"/>
                <w:szCs w:val="21"/>
              </w:rPr>
              <w:t>错误</w:t>
            </w:r>
            <w:r>
              <w:rPr>
                <w:rFonts w:ascii="宋体" w:hAnsi="宋体"/>
                <w:szCs w:val="21"/>
              </w:rPr>
              <w:t>的是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D92CE0" w:rsidRDefault="00D7487A">
            <w:pPr>
              <w:tabs>
                <w:tab w:val="left" w:pos="0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A.</w:t>
            </w:r>
            <w:r>
              <w:rPr>
                <w:rFonts w:ascii="宋体" w:hAnsi="宋体"/>
                <w:szCs w:val="21"/>
              </w:rPr>
              <w:t>电压表</w:t>
            </w:r>
            <w:r>
              <w:rPr>
                <w:rFonts w:ascii="宋体" w:hAnsi="宋体"/>
                <w:szCs w:val="21"/>
              </w:rPr>
              <w:t>V</w:t>
            </w:r>
            <w:r>
              <w:rPr>
                <w:rFonts w:ascii="宋体" w:hAnsi="宋体"/>
                <w:szCs w:val="21"/>
                <w:vertAlign w:val="subscript"/>
              </w:rPr>
              <w:t>1</w:t>
            </w:r>
            <w:r>
              <w:rPr>
                <w:rFonts w:ascii="宋体" w:hAnsi="宋体"/>
                <w:szCs w:val="21"/>
              </w:rPr>
              <w:t>的示数不变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ab/>
              <w:t xml:space="preserve">    </w:t>
            </w:r>
          </w:p>
          <w:p w:rsidR="00D92CE0" w:rsidRDefault="00D7487A">
            <w:pPr>
              <w:tabs>
                <w:tab w:val="left" w:pos="0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B.</w:t>
            </w:r>
            <w:r>
              <w:rPr>
                <w:rFonts w:ascii="宋体" w:hAnsi="宋体"/>
                <w:szCs w:val="21"/>
              </w:rPr>
              <w:t>电压表</w:t>
            </w:r>
            <w:r>
              <w:rPr>
                <w:rFonts w:ascii="宋体" w:hAnsi="宋体"/>
                <w:szCs w:val="21"/>
              </w:rPr>
              <w:t>V</w:t>
            </w:r>
            <w:r>
              <w:rPr>
                <w:rFonts w:ascii="宋体" w:hAnsi="宋体"/>
                <w:szCs w:val="21"/>
                <w:vertAlign w:val="subscript"/>
              </w:rPr>
              <w:t>1</w:t>
            </w:r>
            <w:r>
              <w:rPr>
                <w:rFonts w:ascii="宋体" w:hAnsi="宋体"/>
                <w:szCs w:val="21"/>
              </w:rPr>
              <w:t>的示数变大</w:t>
            </w:r>
          </w:p>
          <w:p w:rsidR="00D92CE0" w:rsidRDefault="00D7487A">
            <w:pPr>
              <w:tabs>
                <w:tab w:val="left" w:pos="0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C.</w:t>
            </w:r>
            <w:r>
              <w:rPr>
                <w:rFonts w:ascii="宋体" w:hAnsi="宋体"/>
                <w:szCs w:val="21"/>
              </w:rPr>
              <w:t>电压表</w:t>
            </w:r>
            <w:r>
              <w:rPr>
                <w:rFonts w:ascii="宋体" w:hAnsi="宋体"/>
                <w:szCs w:val="21"/>
              </w:rPr>
              <w:t>V</w:t>
            </w:r>
            <w:r>
              <w:rPr>
                <w:rFonts w:ascii="宋体" w:hAnsi="宋体"/>
                <w:szCs w:val="21"/>
                <w:vertAlign w:val="subscript"/>
              </w:rPr>
              <w:t>2</w:t>
            </w:r>
            <w:r>
              <w:rPr>
                <w:rFonts w:ascii="宋体" w:hAnsi="宋体"/>
                <w:szCs w:val="21"/>
              </w:rPr>
              <w:t>的示数变小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ab/>
            </w:r>
          </w:p>
          <w:p w:rsidR="00D92CE0" w:rsidRDefault="00D7487A">
            <w:pPr>
              <w:tabs>
                <w:tab w:val="left" w:pos="0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D.</w:t>
            </w:r>
            <w:r>
              <w:rPr>
                <w:rFonts w:ascii="宋体" w:hAnsi="宋体"/>
                <w:position w:val="-22"/>
                <w:szCs w:val="21"/>
              </w:rPr>
              <w:object w:dxaOrig="800" w:dyaOrig="580">
                <v:shape id="_x0000_i1039" type="#_x0000_t75" style="width:39.75pt;height:29.25pt" o:ole=""/>
                <o:OLEObject Type="Embed" ProgID="Equation.2" ShapeID="_x0000_i1039" DrawAspect="Content" ObjectID="_1690606334" r:id="rId84"/>
              </w:objec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、如图所示的电路，当变阻器的滑片</w:t>
            </w:r>
            <w:r>
              <w:rPr>
                <w:rFonts w:ascii="宋体" w:hAnsi="宋体" w:hint="eastAsia"/>
                <w:szCs w:val="21"/>
              </w:rPr>
              <w:t>P</w:t>
            </w:r>
            <w:r>
              <w:rPr>
                <w:rFonts w:ascii="宋体" w:hAnsi="宋体" w:hint="eastAsia"/>
                <w:szCs w:val="21"/>
              </w:rPr>
              <w:t>向</w:t>
            </w: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移动过程中（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3EB6BF0A" wp14:editId="03CBB68E">
                  <wp:extent cx="1562100" cy="1076325"/>
                  <wp:effectExtent l="0" t="0" r="0" b="9525"/>
                  <wp:docPr id="115" name="图片 6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324104" name="图片 6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．灯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L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功率变大，电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表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、电压表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的示数都变小</w:t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．灯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L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功率变大，电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流表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的示数变小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，电压表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的示数变大</w:t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．灯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L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功率变小，电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表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、电压表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示数都变大</w:t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D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．灯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L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功率变小，电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流表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的示数变小，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电压表的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示数变大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、如图所示的电路，电源电压恒定不变，灯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的规格为“</w:t>
            </w:r>
            <w:r>
              <w:rPr>
                <w:rFonts w:ascii="宋体" w:hAnsi="宋体" w:hint="eastAsia"/>
                <w:szCs w:val="21"/>
              </w:rPr>
              <w:t>6V 12W</w:t>
            </w:r>
            <w:r>
              <w:rPr>
                <w:rFonts w:ascii="宋体" w:hAnsi="宋体" w:hint="eastAsia"/>
                <w:szCs w:val="21"/>
              </w:rPr>
              <w:t>”，只闭合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时，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正常发光；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再闭合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时，灯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L</w:t>
            </w:r>
            <w:r>
              <w:rPr>
                <w:rFonts w:ascii="宋体" w:hAnsi="宋体" w:cs="Arial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也正常发光，同时电流表的示数变化了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0.5A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．则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L</w:t>
            </w:r>
            <w:r>
              <w:rPr>
                <w:rFonts w:ascii="宋体" w:hAnsi="宋体" w:cs="Arial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与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L</w:t>
            </w:r>
            <w:r>
              <w:rPr>
                <w:rFonts w:ascii="宋体" w:hAnsi="宋体" w:cs="Arial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的电阻之比为（设灯泡的电阻不随温度变化而变化）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）</w:t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drawing>
                <wp:inline distT="0" distB="0" distL="114300" distR="114300" wp14:anchorId="392729D9" wp14:editId="2E7D2F84">
                  <wp:extent cx="1104900" cy="1200150"/>
                  <wp:effectExtent l="0" t="0" r="0" b="0"/>
                  <wp:docPr id="116" name="图片 6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486391" name="图片 6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 xml:space="preserve">1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 xml:space="preserve">4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 xml:space="preserve"> D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4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</w:t>
            </w:r>
            <w:r>
              <w:rPr>
                <w:rFonts w:ascii="宋体" w:hAnsi="宋体" w:hint="eastAsia"/>
                <w:szCs w:val="21"/>
              </w:rPr>
              <w:t>（多选）现有四个小灯泡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4</w:t>
            </w:r>
            <w:r>
              <w:rPr>
                <w:rFonts w:ascii="宋体" w:hAnsi="宋体" w:hint="eastAsia"/>
                <w:szCs w:val="21"/>
              </w:rPr>
              <w:t>，分别标有</w:t>
            </w:r>
            <w:r>
              <w:rPr>
                <w:rFonts w:ascii="宋体" w:hAnsi="宋体"/>
                <w:szCs w:val="21"/>
              </w:rPr>
              <w:t>“12V 20W”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“12V 10W”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“6V 5W”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“6V 10W”</w:t>
            </w:r>
            <w:r>
              <w:rPr>
                <w:rFonts w:ascii="宋体" w:hAnsi="宋体" w:hint="eastAsia"/>
                <w:szCs w:val="21"/>
              </w:rPr>
              <w:t>的字样，小明想把其中的两个小灯泡接在两端电压为</w:t>
            </w:r>
            <w:r>
              <w:rPr>
                <w:rFonts w:ascii="宋体" w:hAnsi="宋体"/>
                <w:szCs w:val="21"/>
              </w:rPr>
              <w:t>18V</w:t>
            </w:r>
            <w:r>
              <w:rPr>
                <w:rFonts w:ascii="宋体" w:hAnsi="宋体" w:hint="eastAsia"/>
                <w:szCs w:val="21"/>
              </w:rPr>
              <w:t>的电源上，使两个小灯泡都能正常发光，则下列做法正确的是（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．把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4</w:t>
            </w:r>
            <w:r>
              <w:rPr>
                <w:rFonts w:ascii="宋体" w:hAnsi="宋体" w:hint="eastAsia"/>
                <w:szCs w:val="21"/>
              </w:rPr>
              <w:t>串联后接入电路中</w:t>
            </w:r>
            <w:r>
              <w:rPr>
                <w:rFonts w:ascii="宋体" w:hAnsi="宋体"/>
                <w:szCs w:val="21"/>
              </w:rPr>
              <w:t xml:space="preserve">             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．把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串联后接入电路中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．把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4</w:t>
            </w:r>
            <w:r>
              <w:rPr>
                <w:rFonts w:ascii="宋体" w:hAnsi="宋体" w:hint="eastAsia"/>
                <w:szCs w:val="21"/>
              </w:rPr>
              <w:t>串联后接入电路中</w:t>
            </w:r>
            <w:r>
              <w:rPr>
                <w:rFonts w:ascii="宋体" w:hAnsi="宋体"/>
                <w:szCs w:val="21"/>
              </w:rPr>
              <w:t xml:space="preserve">            </w:t>
            </w:r>
            <w:r>
              <w:rPr>
                <w:rFonts w:ascii="宋体" w:hAnsi="宋体"/>
                <w:szCs w:val="21"/>
              </w:rPr>
              <w:tab/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</w:t>
            </w:r>
            <w:r>
              <w:rPr>
                <w:rFonts w:ascii="宋体" w:hAnsi="宋体" w:hint="eastAsia"/>
                <w:szCs w:val="21"/>
              </w:rPr>
              <w:t>．把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/>
                <w:szCs w:val="21"/>
              </w:rPr>
              <w:t>L</w:t>
            </w:r>
            <w:r>
              <w:rPr>
                <w:rFonts w:ascii="宋体" w:hAnsi="宋体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串联后接入电路中</w:t>
            </w:r>
          </w:p>
          <w:p w:rsidR="00D92CE0" w:rsidRDefault="00D7487A">
            <w:pPr>
              <w:spacing w:line="360" w:lineRule="auto"/>
              <w:textAlignment w:val="center"/>
              <w:rPr>
                <w:b/>
                <w:color w:val="FF6600"/>
              </w:rPr>
            </w:pPr>
            <w:r>
              <w:rPr>
                <w:rFonts w:hint="eastAsia"/>
                <w:b/>
                <w:color w:val="FF6600"/>
              </w:rPr>
              <w:t>二、填空</w:t>
            </w:r>
          </w:p>
          <w:p w:rsidR="00D92CE0" w:rsidRDefault="00D7487A" w:rsidP="006040D9">
            <w:pPr>
              <w:snapToGrid w:val="0"/>
              <w:spacing w:afterLines="20" w:after="63"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如果加在某定值电阻两端的电压从</w:t>
            </w:r>
            <w:r>
              <w:rPr>
                <w:rFonts w:ascii="宋体" w:hAnsi="宋体"/>
                <w:szCs w:val="21"/>
              </w:rPr>
              <w:t>8</w:t>
            </w:r>
            <w:r>
              <w:rPr>
                <w:rFonts w:ascii="宋体" w:hAnsi="宋体"/>
                <w:szCs w:val="21"/>
              </w:rPr>
              <w:t>伏增加到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宋体" w:hAnsi="宋体"/>
                <w:szCs w:val="21"/>
              </w:rPr>
              <w:t>伏时，通过该定值电阻的电流相应变化了</w:t>
            </w:r>
            <w:r>
              <w:rPr>
                <w:rFonts w:ascii="宋体" w:hAnsi="宋体"/>
                <w:szCs w:val="21"/>
              </w:rPr>
              <w:t>0.2A</w:t>
            </w:r>
            <w:r>
              <w:rPr>
                <w:rFonts w:ascii="宋体" w:hAnsi="宋体"/>
                <w:szCs w:val="21"/>
              </w:rPr>
              <w:t>，则该定值电阻所消耗的电功率的变化量是</w:t>
            </w:r>
            <w:r>
              <w:rPr>
                <w:rFonts w:ascii="宋体" w:hAnsi="宋体" w:hint="eastAsia"/>
                <w:szCs w:val="21"/>
              </w:rPr>
              <w:t>__________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/>
                <w:szCs w:val="21"/>
              </w:rPr>
              <w:t>如图所示，当</w:t>
            </w:r>
            <w:r>
              <w:rPr>
                <w:rFonts w:ascii="宋体" w:hAnsi="宋体"/>
                <w:szCs w:val="21"/>
              </w:rPr>
              <w:t>S</w:t>
            </w:r>
            <w:r>
              <w:rPr>
                <w:rFonts w:ascii="宋体" w:hAnsi="宋体"/>
                <w:szCs w:val="21"/>
              </w:rPr>
              <w:t>闭合，甲、乙两表是电压表时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两表示数之比</w:t>
            </w:r>
            <w:r>
              <w:rPr>
                <w:rFonts w:ascii="宋体" w:hAnsi="宋体"/>
                <w:szCs w:val="21"/>
              </w:rPr>
              <w:t>U</w:t>
            </w:r>
            <w:r>
              <w:rPr>
                <w:rFonts w:ascii="宋体" w:hAnsi="宋体"/>
                <w:szCs w:val="21"/>
                <w:vertAlign w:val="subscript"/>
              </w:rPr>
              <w:t>甲</w:t>
            </w:r>
            <w:r>
              <w:rPr>
                <w:rFonts w:ascii="宋体" w:hAnsi="宋体"/>
                <w:szCs w:val="21"/>
              </w:rPr>
              <w:t>:U</w:t>
            </w:r>
            <w:r>
              <w:rPr>
                <w:rFonts w:ascii="宋体" w:hAnsi="宋体"/>
                <w:szCs w:val="21"/>
                <w:vertAlign w:val="subscript"/>
              </w:rPr>
              <w:t>乙</w:t>
            </w:r>
            <w:r>
              <w:rPr>
                <w:rFonts w:ascii="宋体" w:hAnsi="宋体"/>
                <w:szCs w:val="21"/>
              </w:rPr>
              <w:t>=5</w:t>
            </w:r>
            <w:r>
              <w:rPr>
                <w:rFonts w:ascii="宋体" w:hAnsi="宋体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；当</w:t>
            </w:r>
            <w:r>
              <w:rPr>
                <w:rFonts w:ascii="宋体" w:hAnsi="宋体"/>
                <w:szCs w:val="21"/>
              </w:rPr>
              <w:t>S</w:t>
            </w:r>
            <w:r>
              <w:rPr>
                <w:rFonts w:ascii="宋体" w:hAnsi="宋体"/>
                <w:szCs w:val="21"/>
              </w:rPr>
              <w:t>断开，甲乙两表是电流表时，两表示数之比</w:t>
            </w:r>
            <w:r>
              <w:rPr>
                <w:rFonts w:ascii="宋体" w:hAnsi="宋体"/>
                <w:szCs w:val="21"/>
              </w:rPr>
              <w:t>I</w:t>
            </w:r>
            <w:r>
              <w:rPr>
                <w:rFonts w:ascii="宋体" w:hAnsi="宋体"/>
                <w:szCs w:val="21"/>
                <w:vertAlign w:val="subscript"/>
              </w:rPr>
              <w:t>甲</w:t>
            </w:r>
            <w:r>
              <w:rPr>
                <w:rFonts w:ascii="宋体" w:hAnsi="宋体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I</w:t>
            </w:r>
            <w:r>
              <w:rPr>
                <w:rFonts w:ascii="宋体" w:hAnsi="宋体"/>
                <w:szCs w:val="21"/>
                <w:vertAlign w:val="subscript"/>
              </w:rPr>
              <w:t>乙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ascii="宋体" w:hAnsi="宋体"/>
                <w:szCs w:val="21"/>
                <w:u w:val="single"/>
              </w:rPr>
              <w:t xml:space="preserve">       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此时</w:t>
            </w:r>
            <w:r>
              <w:rPr>
                <w:rFonts w:ascii="宋体" w:hAnsi="宋体"/>
                <w:szCs w:val="21"/>
              </w:rPr>
              <w:t>,R</w:t>
            </w:r>
            <w:r>
              <w:rPr>
                <w:rFonts w:ascii="宋体" w:hAnsi="宋体"/>
                <w:szCs w:val="21"/>
                <w:vertAlign w:val="subscript"/>
              </w:rPr>
              <w:t>1</w:t>
            </w:r>
            <w:r>
              <w:rPr>
                <w:rFonts w:ascii="宋体" w:hAnsi="宋体"/>
                <w:szCs w:val="21"/>
              </w:rPr>
              <w:t>与</w:t>
            </w:r>
            <w:r>
              <w:rPr>
                <w:rFonts w:ascii="宋体" w:hAnsi="宋体"/>
                <w:szCs w:val="21"/>
              </w:rPr>
              <w:t>R</w:t>
            </w:r>
            <w:r>
              <w:rPr>
                <w:rFonts w:ascii="宋体" w:hAnsi="宋体"/>
                <w:szCs w:val="21"/>
                <w:vertAlign w:val="subscript"/>
              </w:rPr>
              <w:t>2</w:t>
            </w:r>
            <w:r>
              <w:rPr>
                <w:rFonts w:ascii="宋体" w:hAnsi="宋体"/>
                <w:szCs w:val="21"/>
              </w:rPr>
              <w:t>消耗的功率之比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ascii="宋体" w:hAnsi="宋体"/>
                <w:szCs w:val="21"/>
                <w:vertAlign w:val="subscript"/>
              </w:rPr>
              <w:t>1</w:t>
            </w:r>
            <w:r>
              <w:rPr>
                <w:rFonts w:ascii="宋体" w:hAnsi="宋体"/>
                <w:szCs w:val="21"/>
              </w:rPr>
              <w:t>:P</w:t>
            </w:r>
            <w:r>
              <w:rPr>
                <w:rFonts w:ascii="宋体" w:hAnsi="宋体"/>
                <w:szCs w:val="21"/>
                <w:vertAlign w:val="subscript"/>
              </w:rPr>
              <w:t>2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ascii="宋体" w:hAnsi="宋体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anchor distT="0" distB="0" distL="114300" distR="114300" simplePos="0" relativeHeight="251670528" behindDoc="0" locked="0" layoutInCell="1" allowOverlap="1" wp14:anchorId="1394B1F3" wp14:editId="4A7B6655">
                  <wp:simplePos x="0" y="0"/>
                  <wp:positionH relativeFrom="column">
                    <wp:posOffset>3781425</wp:posOffset>
                  </wp:positionH>
                  <wp:positionV relativeFrom="paragraph">
                    <wp:posOffset>64770</wp:posOffset>
                  </wp:positionV>
                  <wp:extent cx="1445895" cy="953770"/>
                  <wp:effectExtent l="0" t="0" r="1905" b="17780"/>
                  <wp:wrapSquare wrapText="bothSides"/>
                  <wp:docPr id="117" name="图片 16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4078698" name="图片 16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7"/>
                          <a:srcRect b="192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589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92CE0" w:rsidRDefault="00D92CE0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13</w:t>
            </w:r>
            <w:r>
              <w:rPr>
                <w:rFonts w:ascii="宋体" w:hAnsi="宋体" w:hint="eastAsia"/>
                <w:kern w:val="0"/>
                <w:szCs w:val="21"/>
              </w:rPr>
              <w:t>、两个电路元件</w:t>
            </w:r>
            <w:r>
              <w:rPr>
                <w:rFonts w:ascii="宋体" w:hAnsi="宋体" w:hint="eastAsia"/>
                <w:kern w:val="0"/>
                <w:szCs w:val="21"/>
              </w:rPr>
              <w:t>A</w:t>
            </w:r>
            <w:r>
              <w:rPr>
                <w:rFonts w:ascii="宋体" w:hAnsi="宋体" w:hint="eastAsia"/>
                <w:kern w:val="0"/>
                <w:szCs w:val="21"/>
              </w:rPr>
              <w:t>和</w:t>
            </w:r>
            <w:r>
              <w:rPr>
                <w:rFonts w:ascii="宋体" w:hAnsi="宋体" w:hint="eastAsia"/>
                <w:kern w:val="0"/>
                <w:szCs w:val="21"/>
              </w:rPr>
              <w:t>B</w:t>
            </w:r>
            <w:r>
              <w:rPr>
                <w:rFonts w:ascii="宋体" w:hAnsi="宋体" w:hint="eastAsia"/>
                <w:kern w:val="0"/>
                <w:szCs w:val="21"/>
              </w:rPr>
              <w:t>中的电流与两端电压的关系如图所示：</w:t>
            </w:r>
            <w:r>
              <w:rPr>
                <w:rFonts w:ascii="宋体" w:hAnsi="宋体" w:hint="eastAsia"/>
                <w:kern w:val="0"/>
                <w:szCs w:val="21"/>
              </w:rPr>
              <w:br/>
            </w:r>
            <w:r>
              <w:rPr>
                <w:rFonts w:ascii="宋体" w:hAnsi="宋体" w:hint="eastAsia"/>
                <w:kern w:val="0"/>
                <w:szCs w:val="21"/>
              </w:rPr>
              <w:t xml:space="preserve">　　①由图可知通过元件</w:t>
            </w:r>
            <w:r>
              <w:rPr>
                <w:rFonts w:ascii="宋体" w:hAnsi="宋体" w:hint="eastAsia"/>
                <w:kern w:val="0"/>
                <w:szCs w:val="21"/>
              </w:rPr>
              <w:t>________</w:t>
            </w:r>
            <w:r>
              <w:rPr>
                <w:rFonts w:ascii="宋体" w:hAnsi="宋体" w:hint="eastAsia"/>
                <w:kern w:val="0"/>
                <w:szCs w:val="21"/>
              </w:rPr>
              <w:t>的电流与它两端电压之间的关系遵循欧姆定律；（填“</w:t>
            </w:r>
            <w:r>
              <w:rPr>
                <w:rFonts w:ascii="宋体" w:hAnsi="宋体" w:hint="eastAsia"/>
                <w:kern w:val="0"/>
                <w:szCs w:val="21"/>
              </w:rPr>
              <w:t>A</w:t>
            </w:r>
            <w:r>
              <w:rPr>
                <w:rFonts w:ascii="宋体" w:hAnsi="宋体" w:hint="eastAsia"/>
                <w:kern w:val="0"/>
                <w:szCs w:val="21"/>
              </w:rPr>
              <w:t>”或“</w:t>
            </w:r>
            <w:r>
              <w:rPr>
                <w:rFonts w:ascii="宋体" w:hAnsi="宋体" w:hint="eastAsia"/>
                <w:kern w:val="0"/>
                <w:szCs w:val="21"/>
              </w:rPr>
              <w:t>B</w:t>
            </w:r>
            <w:r>
              <w:rPr>
                <w:rFonts w:ascii="宋体" w:hAnsi="宋体" w:hint="eastAsia"/>
                <w:kern w:val="0"/>
                <w:szCs w:val="21"/>
              </w:rPr>
              <w:t>”）</w:t>
            </w:r>
            <w:r>
              <w:rPr>
                <w:rFonts w:ascii="宋体" w:hAnsi="宋体" w:hint="eastAsia"/>
                <w:kern w:val="0"/>
                <w:szCs w:val="21"/>
              </w:rPr>
              <w:br/>
            </w:r>
            <w:r>
              <w:rPr>
                <w:rFonts w:ascii="宋体" w:hAnsi="宋体" w:hint="eastAsia"/>
                <w:kern w:val="0"/>
                <w:szCs w:val="21"/>
              </w:rPr>
              <w:t xml:space="preserve">　　②根据图中的信息可得元件</w:t>
            </w:r>
            <w:r>
              <w:rPr>
                <w:rFonts w:ascii="宋体" w:hAnsi="宋体" w:hint="eastAsia"/>
                <w:kern w:val="0"/>
                <w:szCs w:val="21"/>
              </w:rPr>
              <w:t>B</w:t>
            </w:r>
            <w:r>
              <w:rPr>
                <w:rFonts w:ascii="宋体" w:hAnsi="宋体" w:hint="eastAsia"/>
                <w:kern w:val="0"/>
                <w:szCs w:val="21"/>
              </w:rPr>
              <w:t>在电压为</w:t>
            </w:r>
            <w:r>
              <w:rPr>
                <w:rFonts w:ascii="宋体" w:hAnsi="宋体" w:hint="eastAsia"/>
                <w:kern w:val="0"/>
                <w:szCs w:val="21"/>
              </w:rPr>
              <w:t>2.0V</w:t>
            </w:r>
            <w:r>
              <w:rPr>
                <w:rFonts w:ascii="宋体" w:hAnsi="宋体" w:hint="eastAsia"/>
                <w:kern w:val="0"/>
                <w:szCs w:val="21"/>
              </w:rPr>
              <w:t>时的电功率为</w:t>
            </w:r>
            <w:r>
              <w:rPr>
                <w:rFonts w:ascii="宋体" w:hAnsi="宋体" w:hint="eastAsia"/>
                <w:kern w:val="0"/>
                <w:szCs w:val="21"/>
              </w:rPr>
              <w:t>________W</w:t>
            </w:r>
            <w:r>
              <w:rPr>
                <w:rFonts w:ascii="宋体" w:hAnsi="宋体" w:hint="eastAsia"/>
                <w:kern w:val="0"/>
                <w:szCs w:val="21"/>
              </w:rPr>
              <w:t>。</w:t>
            </w:r>
            <w:r>
              <w:rPr>
                <w:rFonts w:ascii="宋体" w:hAnsi="宋体" w:hint="eastAsia"/>
                <w:kern w:val="0"/>
                <w:szCs w:val="21"/>
              </w:rPr>
              <w:br/>
            </w:r>
            <w:r>
              <w:rPr>
                <w:rFonts w:ascii="宋体" w:hAnsi="宋体" w:hint="eastAsia"/>
                <w:kern w:val="0"/>
                <w:szCs w:val="21"/>
              </w:rPr>
              <w:t xml:space="preserve">　　　　　　　　　　　　　　　　　</w:t>
            </w:r>
            <w:r>
              <w:rPr>
                <w:rFonts w:ascii="宋体" w:hAnsi="宋体"/>
                <w:noProof/>
                <w:kern w:val="0"/>
                <w:szCs w:val="21"/>
              </w:rPr>
              <w:drawing>
                <wp:inline distT="0" distB="0" distL="114300" distR="114300" wp14:anchorId="7B11A769" wp14:editId="6F5073DB">
                  <wp:extent cx="1876425" cy="1666875"/>
                  <wp:effectExtent l="0" t="0" r="9525" b="9525"/>
                  <wp:docPr id="118" name="图片 6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757636" name="图片 6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8" r:link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14</w:t>
            </w:r>
            <w:r>
              <w:rPr>
                <w:rFonts w:ascii="宋体" w:hAnsi="宋体" w:hint="eastAsia"/>
                <w:kern w:val="0"/>
                <w:szCs w:val="21"/>
              </w:rPr>
              <w:t>、如图所示，电源电压为</w:t>
            </w:r>
            <w:r>
              <w:rPr>
                <w:rFonts w:ascii="宋体" w:hAnsi="宋体" w:hint="eastAsia"/>
                <w:kern w:val="0"/>
                <w:szCs w:val="21"/>
              </w:rPr>
              <w:t>4.5V</w:t>
            </w:r>
            <w:r>
              <w:rPr>
                <w:rFonts w:ascii="宋体" w:hAnsi="宋体" w:hint="eastAsia"/>
                <w:kern w:val="0"/>
                <w:szCs w:val="21"/>
              </w:rPr>
              <w:t>，滑动变阻器标有“</w:t>
            </w:r>
            <w:r>
              <w:rPr>
                <w:rFonts w:ascii="宋体" w:hAnsi="宋体" w:hint="eastAsia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kern w:val="0"/>
                <w:szCs w:val="21"/>
              </w:rPr>
              <w:t>Ω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0.6A</w:t>
            </w:r>
            <w:r>
              <w:rPr>
                <w:rFonts w:ascii="宋体" w:hAnsi="宋体" w:hint="eastAsia"/>
                <w:kern w:val="0"/>
                <w:szCs w:val="21"/>
              </w:rPr>
              <w:t>”字样，</w:t>
            </w:r>
            <w:r>
              <w:rPr>
                <w:rFonts w:ascii="宋体" w:hAnsi="宋体" w:hint="eastAsia"/>
                <w:kern w:val="0"/>
                <w:szCs w:val="21"/>
              </w:rPr>
              <w:t>R</w:t>
            </w:r>
            <w:r>
              <w:rPr>
                <w:rFonts w:ascii="宋体" w:hAnsi="宋体" w:hint="eastAsia"/>
                <w:kern w:val="0"/>
                <w:szCs w:val="21"/>
                <w:vertAlign w:val="subscript"/>
              </w:rPr>
              <w:t>0</w:t>
            </w:r>
            <w:r>
              <w:rPr>
                <w:rFonts w:ascii="宋体" w:hAnsi="宋体" w:hint="eastAsia"/>
                <w:kern w:val="0"/>
                <w:szCs w:val="21"/>
              </w:rPr>
              <w:t>阻值为</w:t>
            </w:r>
            <w:r>
              <w:rPr>
                <w:rFonts w:ascii="宋体" w:hAnsi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Ω，闭合开关后，滑动变阻器接入</w:t>
            </w:r>
            <w:r>
              <w:rPr>
                <w:rFonts w:ascii="宋体" w:hAnsi="宋体" w:hint="eastAsia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kern w:val="0"/>
                <w:szCs w:val="21"/>
              </w:rPr>
              <w:t>Ω时，</w:t>
            </w:r>
            <w:r>
              <w:rPr>
                <w:rFonts w:ascii="宋体" w:hAnsi="宋体" w:hint="eastAsia"/>
                <w:kern w:val="0"/>
                <w:szCs w:val="21"/>
              </w:rPr>
              <w:t>R</w:t>
            </w:r>
            <w:r>
              <w:rPr>
                <w:rFonts w:ascii="宋体" w:hAnsi="宋体" w:hint="eastAsia"/>
                <w:kern w:val="0"/>
                <w:szCs w:val="21"/>
                <w:vertAlign w:val="subscript"/>
              </w:rPr>
              <w:t>0</w:t>
            </w:r>
            <w:r>
              <w:rPr>
                <w:rFonts w:ascii="宋体" w:hAnsi="宋体" w:hint="eastAsia"/>
                <w:kern w:val="0"/>
                <w:szCs w:val="21"/>
              </w:rPr>
              <w:t>两端的电压为</w:t>
            </w:r>
            <w:r>
              <w:rPr>
                <w:rFonts w:ascii="宋体" w:hAnsi="宋体" w:hint="eastAsia"/>
                <w:kern w:val="0"/>
                <w:szCs w:val="21"/>
              </w:rPr>
              <w:t>________V</w:t>
            </w:r>
            <w:r>
              <w:rPr>
                <w:rFonts w:ascii="宋体" w:hAnsi="宋体" w:hint="eastAsia"/>
                <w:kern w:val="0"/>
                <w:szCs w:val="21"/>
              </w:rPr>
              <w:t>，在该电路中</w:t>
            </w:r>
            <w:r>
              <w:rPr>
                <w:rFonts w:ascii="宋体" w:hAnsi="宋体" w:hint="eastAsia"/>
                <w:kern w:val="0"/>
                <w:szCs w:val="21"/>
              </w:rPr>
              <w:t>R</w:t>
            </w:r>
            <w:r>
              <w:rPr>
                <w:rFonts w:ascii="宋体" w:hAnsi="宋体" w:hint="eastAsia"/>
                <w:kern w:val="0"/>
                <w:szCs w:val="21"/>
                <w:vertAlign w:val="subscript"/>
              </w:rPr>
              <w:t>0</w:t>
            </w:r>
            <w:r>
              <w:rPr>
                <w:rFonts w:ascii="宋体" w:hAnsi="宋体" w:hint="eastAsia"/>
                <w:kern w:val="0"/>
                <w:szCs w:val="21"/>
              </w:rPr>
              <w:t>消耗的最大功率为</w:t>
            </w:r>
            <w:r>
              <w:rPr>
                <w:rFonts w:ascii="宋体" w:hAnsi="宋体" w:hint="eastAsia"/>
                <w:kern w:val="0"/>
                <w:szCs w:val="21"/>
              </w:rPr>
              <w:t>________W</w:t>
            </w:r>
            <w:r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ind w:firstLineChars="1800" w:firstLine="378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kern w:val="0"/>
                <w:szCs w:val="21"/>
              </w:rPr>
              <w:drawing>
                <wp:inline distT="0" distB="0" distL="114300" distR="114300" wp14:anchorId="7C799D67" wp14:editId="60987A91">
                  <wp:extent cx="1362075" cy="876300"/>
                  <wp:effectExtent l="0" t="0" r="9525" b="0"/>
                  <wp:docPr id="119" name="图片 7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8419743" name="图片 7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90" r:link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kern w:val="0"/>
                <w:szCs w:val="21"/>
              </w:rPr>
              <w:br/>
              <w:t>15</w:t>
            </w:r>
            <w:r>
              <w:rPr>
                <w:rFonts w:ascii="宋体" w:hAnsi="宋体" w:hint="eastAsia"/>
                <w:kern w:val="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一只“</w:t>
            </w:r>
            <w:r>
              <w:rPr>
                <w:rFonts w:ascii="宋体" w:hAnsi="宋体" w:hint="eastAsia"/>
                <w:color w:val="000000"/>
                <w:szCs w:val="21"/>
              </w:rPr>
              <w:t>220V  100W</w:t>
            </w:r>
            <w:r>
              <w:rPr>
                <w:rFonts w:ascii="宋体" w:hAnsi="宋体" w:hint="eastAsia"/>
                <w:color w:val="000000"/>
                <w:szCs w:val="21"/>
              </w:rPr>
              <w:t>”白炽灯泡和一只“</w:t>
            </w:r>
            <w:r>
              <w:rPr>
                <w:rFonts w:ascii="宋体" w:hAnsi="宋体" w:hint="eastAsia"/>
                <w:color w:val="000000"/>
                <w:szCs w:val="21"/>
              </w:rPr>
              <w:t>220V   10W</w:t>
            </w:r>
            <w:r>
              <w:rPr>
                <w:rFonts w:ascii="宋体" w:hAnsi="宋体" w:hint="eastAsia"/>
                <w:color w:val="000000"/>
                <w:szCs w:val="21"/>
              </w:rPr>
              <w:t>”</w:t>
            </w:r>
            <w:r>
              <w:rPr>
                <w:rFonts w:ascii="宋体" w:hAnsi="宋体" w:hint="eastAsia"/>
                <w:color w:val="000000"/>
                <w:szCs w:val="21"/>
              </w:rPr>
              <w:t>的节能灯亮度相当，则这只白炽灯正常发光时的电流为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</w:rPr>
              <w:t>，若它们都正常工作</w:t>
            </w:r>
            <w:r>
              <w:rPr>
                <w:rFonts w:ascii="宋体" w:hAnsi="宋体" w:hint="eastAsia"/>
                <w:color w:val="000000"/>
                <w:szCs w:val="21"/>
              </w:rPr>
              <w:t>12h</w:t>
            </w:r>
            <w:r>
              <w:rPr>
                <w:rFonts w:ascii="宋体" w:hAnsi="宋体" w:hint="eastAsia"/>
                <w:color w:val="000000"/>
                <w:szCs w:val="21"/>
              </w:rPr>
              <w:t>，节能灯与白炽灯相比可节能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Cs w:val="21"/>
              </w:rPr>
              <w:t>kW</w:t>
            </w:r>
            <w:r>
              <w:rPr>
                <w:rFonts w:ascii="宋体" w:hAnsi="宋体" w:hint="eastAsia"/>
                <w:color w:val="000000"/>
                <w:szCs w:val="21"/>
              </w:rPr>
              <w:t>•</w:t>
            </w:r>
            <w:r>
              <w:rPr>
                <w:rFonts w:ascii="宋体" w:hAnsi="宋体" w:hint="eastAsia"/>
                <w:color w:val="000000"/>
                <w:szCs w:val="21"/>
              </w:rPr>
              <w:t>h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如图所示，电源电压不变，小灯泡标有</w:t>
            </w:r>
            <w:r>
              <w:rPr>
                <w:rFonts w:ascii="宋体" w:hAnsi="宋体"/>
                <w:color w:val="000000"/>
                <w:szCs w:val="21"/>
              </w:rPr>
              <w:t>“6V</w:t>
            </w:r>
            <w:r>
              <w:rPr>
                <w:rFonts w:ascii="宋体" w:hAnsi="宋体"/>
                <w:color w:val="000000"/>
                <w:szCs w:val="21"/>
              </w:rPr>
              <w:t>，</w:t>
            </w:r>
            <w:r>
              <w:rPr>
                <w:rFonts w:ascii="宋体" w:hAnsi="宋体"/>
                <w:color w:val="000000"/>
                <w:szCs w:val="21"/>
              </w:rPr>
              <w:t>3W”</w:t>
            </w:r>
            <w:r>
              <w:rPr>
                <w:rFonts w:ascii="宋体" w:hAnsi="宋体"/>
                <w:color w:val="000000"/>
                <w:szCs w:val="21"/>
              </w:rPr>
              <w:t>字样，滑动变阻器最大阻值为</w:t>
            </w:r>
            <w:r>
              <w:rPr>
                <w:rFonts w:ascii="宋体" w:hAnsi="宋体"/>
                <w:color w:val="000000"/>
                <w:szCs w:val="21"/>
              </w:rPr>
              <w:t>24Ω</w:t>
            </w:r>
            <w:r>
              <w:rPr>
                <w:rFonts w:ascii="宋体" w:hAnsi="宋体" w:hint="eastAsia"/>
                <w:color w:val="000000"/>
                <w:szCs w:val="21"/>
              </w:rPr>
              <w:t>.</w:t>
            </w:r>
            <w:r>
              <w:rPr>
                <w:rFonts w:ascii="宋体" w:hAnsi="宋体"/>
                <w:color w:val="000000"/>
                <w:szCs w:val="21"/>
              </w:rPr>
              <w:t>小灯泡正常工作</w:t>
            </w:r>
            <w:r>
              <w:rPr>
                <w:rFonts w:ascii="宋体" w:hAnsi="宋体"/>
                <w:color w:val="000000"/>
                <w:szCs w:val="21"/>
              </w:rPr>
              <w:t>10</w:t>
            </w:r>
            <w:r>
              <w:rPr>
                <w:rFonts w:ascii="宋体" w:hAnsi="宋体"/>
                <w:color w:val="000000"/>
                <w:szCs w:val="21"/>
              </w:rPr>
              <w:t>分钟将消耗电能</w:t>
            </w:r>
            <w:r>
              <w:rPr>
                <w:rFonts w:ascii="宋体" w:hAnsi="宋体" w:hint="eastAsia"/>
                <w:color w:val="000000"/>
                <w:szCs w:val="21"/>
              </w:rPr>
              <w:t>为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color w:val="000000"/>
                <w:szCs w:val="21"/>
              </w:rPr>
              <w:t>J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>
              <w:rPr>
                <w:rFonts w:ascii="宋体" w:hAnsi="宋体"/>
                <w:color w:val="000000"/>
                <w:szCs w:val="21"/>
              </w:rPr>
              <w:t>当滑片</w:t>
            </w:r>
            <w:r>
              <w:rPr>
                <w:rFonts w:ascii="宋体" w:hAnsi="宋体"/>
                <w:color w:val="000000"/>
                <w:szCs w:val="21"/>
              </w:rPr>
              <w:t>P</w:t>
            </w:r>
            <w:r>
              <w:rPr>
                <w:rFonts w:ascii="宋体" w:hAnsi="宋体"/>
                <w:color w:val="000000"/>
                <w:szCs w:val="21"/>
              </w:rPr>
              <w:t>在中点时，小灯泡恰好正常发光。则电源电压为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hAnsi="宋体"/>
                <w:color w:val="000000"/>
                <w:szCs w:val="21"/>
              </w:rPr>
              <w:t>伏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                             </w:t>
            </w:r>
            <w:r>
              <w:rPr>
                <w:rFonts w:ascii="宋体" w:hAnsi="宋体"/>
                <w:noProof/>
                <w:szCs w:val="21"/>
              </w:rPr>
              <w:drawing>
                <wp:inline distT="0" distB="0" distL="114300" distR="114300" wp14:anchorId="54A2FA25" wp14:editId="0B6345BF">
                  <wp:extent cx="1676400" cy="1203325"/>
                  <wp:effectExtent l="0" t="0" r="0" b="15875"/>
                  <wp:docPr id="120" name="图片 7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4772307" name="图片 7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92"/>
                          <a:srcRect b="247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203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7487A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cs="Arial"/>
                <w:color w:val="000000"/>
                <w:szCs w:val="21"/>
              </w:rPr>
              <w:t>甲、乙两根电热丝，分别单独接在电源两端（电源两端的电压恒定），在一定时间内产生的热量分别为</w:t>
            </w:r>
            <w:r>
              <w:rPr>
                <w:rFonts w:ascii="宋体" w:hAnsi="宋体" w:cs="Arial"/>
                <w:color w:val="000000"/>
                <w:szCs w:val="21"/>
              </w:rPr>
              <w:t>Q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szCs w:val="21"/>
              </w:rPr>
              <w:t>、</w:t>
            </w:r>
            <w:r>
              <w:rPr>
                <w:rFonts w:ascii="宋体" w:hAnsi="宋体" w:cs="Arial"/>
                <w:color w:val="000000"/>
                <w:szCs w:val="21"/>
              </w:rPr>
              <w:t>Q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  <w:r>
              <w:rPr>
                <w:rFonts w:ascii="宋体" w:hAnsi="宋体" w:cs="Arial"/>
                <w:color w:val="000000"/>
                <w:szCs w:val="21"/>
              </w:rPr>
              <w:t>现把甲、乙两根电热丝串联后接在同一电源的两端，在相同时间内产生的热量为</w:t>
            </w:r>
            <w:r>
              <w:rPr>
                <w:rFonts w:ascii="宋体" w:hAnsi="宋体" w:cs="Arial" w:hint="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textAlignment w:val="center"/>
              <w:rPr>
                <w:b/>
                <w:color w:val="FF6600"/>
              </w:rPr>
            </w:pPr>
            <w:r>
              <w:rPr>
                <w:rFonts w:hint="eastAsia"/>
                <w:b/>
                <w:color w:val="FF6600"/>
              </w:rPr>
              <w:t>三、实验探究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18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用图甲所示电路图测量小灯泡的电功率，电源电压为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3V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．小灯泡的额定电压为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2.5V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，正常发光时电阻约为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10Ω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）用笔画线表示导线，选好电流表量程，将图乙电路连接完整；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）连接电路时，开关应处于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状态；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）闭合开关后，小灯泡不发光，电流表无示数，电压表示数为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3V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，产生该现象的原因可能是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（填序号）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．小灯泡短路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．小灯泡断路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．电流表接触不良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D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．电流表短路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）排除故障后闭合开关，移动滑动变阻器的滑片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P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到某一点，电压表示数如图丙所示，此时小灯泡两端的电压为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V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。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若要测量小灯泡的额定功率，应将图乙中滑动变阻器的滑片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P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向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（选填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“C”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或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“D”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）端移动，使电压表的示数为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V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。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根据该组同学实验得到的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I-U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图象（图丁所示）信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息，小灯泡的额定功率为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W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。</w:t>
            </w:r>
          </w:p>
          <w:p w:rsidR="00D92CE0" w:rsidRDefault="00D7487A">
            <w:pPr>
              <w:spacing w:line="360" w:lineRule="auto"/>
              <w:textAlignment w:val="center"/>
              <w:rPr>
                <w:rFonts w:ascii="宋体" w:hAnsi="宋体" w:cs="Arial"/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cs="Arial"/>
                <w:noProof/>
                <w:color w:val="000000"/>
                <w:kern w:val="0"/>
                <w:szCs w:val="21"/>
              </w:rPr>
              <w:drawing>
                <wp:inline distT="0" distB="0" distL="114300" distR="114300" wp14:anchorId="7A775DDD" wp14:editId="5058F14D">
                  <wp:extent cx="5228590" cy="1363345"/>
                  <wp:effectExtent l="0" t="0" r="10160" b="8255"/>
                  <wp:docPr id="121" name="图片 7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7118037" name="图片 7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93" r:link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8590" cy="136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7487A">
            <w:pPr>
              <w:spacing w:line="360" w:lineRule="auto"/>
              <w:textAlignment w:val="center"/>
              <w:rPr>
                <w:b/>
                <w:color w:val="FF6600"/>
              </w:rPr>
            </w:pPr>
            <w:r>
              <w:rPr>
                <w:rFonts w:hint="eastAsia"/>
                <w:b/>
                <w:color w:val="FF6600"/>
              </w:rPr>
              <w:t>四、计算</w:t>
            </w:r>
          </w:p>
          <w:p w:rsidR="00D92CE0" w:rsidRDefault="00D7487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19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某同学有一个电能表，表上标有</w:t>
            </w:r>
            <w:r>
              <w:rPr>
                <w:rFonts w:ascii="宋体" w:hAnsi="宋体"/>
                <w:szCs w:val="21"/>
              </w:rPr>
              <w:t>“220V  2.5(10)A  1500r/</w:t>
            </w:r>
            <w:proofErr w:type="spellStart"/>
            <w:r>
              <w:rPr>
                <w:rFonts w:ascii="宋体" w:hAnsi="宋体"/>
                <w:szCs w:val="21"/>
              </w:rPr>
              <w:t>kW·h</w:t>
            </w:r>
            <w:proofErr w:type="spellEnd"/>
            <w:r>
              <w:rPr>
                <w:rFonts w:ascii="宋体" w:hAnsi="宋体"/>
                <w:szCs w:val="21"/>
              </w:rPr>
              <w:t>”</w:t>
            </w:r>
            <w:r>
              <w:rPr>
                <w:rFonts w:ascii="宋体" w:hAnsi="宋体"/>
                <w:szCs w:val="21"/>
              </w:rPr>
              <w:t>的字样，他将一个电灯泡和电能表在家庭照明电路中接好后，闭合开关，灯泡正常发光，他发现在</w:t>
            </w:r>
            <w:r>
              <w:rPr>
                <w:rFonts w:ascii="宋体" w:hAnsi="宋体"/>
                <w:szCs w:val="21"/>
              </w:rPr>
              <w:t>4min</w:t>
            </w:r>
            <w:r>
              <w:rPr>
                <w:rFonts w:ascii="宋体" w:hAnsi="宋体"/>
                <w:szCs w:val="21"/>
              </w:rPr>
              <w:t>的时间内，电能表中间的铝质圆盘转了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宋体" w:hAnsi="宋体"/>
                <w:szCs w:val="21"/>
              </w:rPr>
              <w:t>转，请你计算这个灯泡正常发光</w:t>
            </w:r>
            <w:r>
              <w:rPr>
                <w:rFonts w:ascii="宋体" w:hAnsi="宋体"/>
                <w:szCs w:val="21"/>
              </w:rPr>
              <w:t>1h</w:t>
            </w:r>
            <w:r>
              <w:rPr>
                <w:rFonts w:ascii="宋体" w:hAnsi="宋体"/>
                <w:szCs w:val="21"/>
              </w:rPr>
              <w:t>，消耗的电能是多少？</w:t>
            </w:r>
          </w:p>
          <w:p w:rsidR="00D92CE0" w:rsidRDefault="00D92CE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92CE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</w:p>
          <w:p w:rsidR="00D92CE0" w:rsidRDefault="00D7487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br/>
              <w:t>20</w:t>
            </w:r>
            <w:r>
              <w:rPr>
                <w:rFonts w:ascii="宋体" w:hAnsi="宋体" w:hint="eastAsia"/>
                <w:szCs w:val="21"/>
              </w:rPr>
              <w:t>、在如图所示的电路中，电源电压保持不变，灯泡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标有“</w:t>
            </w:r>
            <w:r>
              <w:rPr>
                <w:rFonts w:ascii="宋体" w:hAnsi="宋体" w:hint="eastAsia"/>
                <w:szCs w:val="21"/>
              </w:rPr>
              <w:t>24V  12W</w:t>
            </w:r>
            <w:r>
              <w:rPr>
                <w:rFonts w:ascii="宋体" w:hAnsi="宋体" w:hint="eastAsia"/>
                <w:szCs w:val="21"/>
              </w:rPr>
              <w:t>”。开关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闭合、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断开时，电流表的示数为</w:t>
            </w:r>
            <w:r>
              <w:rPr>
                <w:rFonts w:ascii="宋体" w:hAnsi="宋体" w:hint="eastAsia"/>
                <w:szCs w:val="21"/>
              </w:rPr>
              <w:t>1A</w:t>
            </w:r>
            <w:r>
              <w:rPr>
                <w:rFonts w:ascii="宋体" w:hAnsi="宋体" w:hint="eastAsia"/>
                <w:szCs w:val="21"/>
              </w:rPr>
              <w:t>，电压表的示数为</w:t>
            </w:r>
            <w:r>
              <w:rPr>
                <w:rFonts w:ascii="宋体" w:hAnsi="宋体" w:hint="eastAsia"/>
                <w:szCs w:val="21"/>
              </w:rPr>
              <w:t>12V</w:t>
            </w:r>
            <w:r>
              <w:rPr>
                <w:rFonts w:ascii="宋体" w:hAnsi="宋体" w:hint="eastAsia"/>
                <w:szCs w:val="21"/>
              </w:rPr>
              <w:t>，灯泡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正常发光，不考虑温度对灯泡灯丝电阻的影响。求：</w:t>
            </w:r>
          </w:p>
          <w:p w:rsidR="00D92CE0" w:rsidRDefault="00D7487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）灯泡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的额定功率。</w:t>
            </w:r>
          </w:p>
          <w:p w:rsidR="00D92CE0" w:rsidRDefault="00D7487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）在</w:t>
            </w:r>
            <w:r>
              <w:rPr>
                <w:rFonts w:ascii="宋体" w:hAnsi="宋体" w:hint="eastAsia"/>
                <w:szCs w:val="21"/>
              </w:rPr>
              <w:t>10s</w:t>
            </w:r>
            <w:r>
              <w:rPr>
                <w:rFonts w:ascii="宋体" w:hAnsi="宋体" w:hint="eastAsia"/>
                <w:szCs w:val="21"/>
              </w:rPr>
              <w:t>内，灯泡正常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正常发光时消耗的电能。</w:t>
            </w:r>
          </w:p>
          <w:p w:rsidR="00D92CE0" w:rsidRDefault="00D7487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）灯泡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的电阻。</w:t>
            </w:r>
          </w:p>
          <w:p w:rsidR="00D92CE0" w:rsidRDefault="00D7487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）当开关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都闭合时，求电流表的示数和灯泡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的实际功率。</w:t>
            </w:r>
          </w:p>
          <w:p w:rsidR="00D92CE0" w:rsidRDefault="00D7487A">
            <w:pPr>
              <w:autoSpaceDE w:val="0"/>
              <w:autoSpaceDN w:val="0"/>
              <w:adjustRightInd w:val="0"/>
              <w:spacing w:line="360" w:lineRule="auto"/>
              <w:rPr>
                <w:rStyle w:val="biaoti031"/>
                <w:rFonts w:ascii="宋体" w:eastAsia="宋体" w:hAnsi="宋体" w:hint="default"/>
                <w:bCs w:val="0"/>
                <w:color w:val="auto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7F2E0723" wp14:editId="23D4C6B3">
                  <wp:extent cx="914400" cy="1097280"/>
                  <wp:effectExtent l="0" t="0" r="0" b="7620"/>
                  <wp:docPr id="122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331554" name="图片 73"/>
                          <pic:cNvPicPr>
                            <a:picLocks noChangeAspect="1"/>
                          </pic:cNvPicPr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2CE0" w:rsidRDefault="00D92CE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D92CE0" w:rsidRDefault="00D92CE0">
            <w:pPr>
              <w:spacing w:line="360" w:lineRule="auto"/>
              <w:textAlignment w:val="center"/>
              <w:rPr>
                <w:rStyle w:val="biaoti031"/>
                <w:rFonts w:ascii="宋体" w:eastAsia="宋体" w:hAnsi="宋体" w:hint="default"/>
                <w:sz w:val="21"/>
                <w:szCs w:val="21"/>
              </w:rPr>
            </w:pPr>
          </w:p>
          <w:p w:rsidR="00D92CE0" w:rsidRDefault="00D92CE0">
            <w:pPr>
              <w:spacing w:line="360" w:lineRule="auto"/>
              <w:rPr>
                <w:sz w:val="24"/>
                <w:szCs w:val="24"/>
              </w:rPr>
            </w:pPr>
          </w:p>
          <w:p w:rsidR="00D92CE0" w:rsidRDefault="00D92CE0">
            <w:pPr>
              <w:spacing w:line="360" w:lineRule="auto"/>
              <w:rPr>
                <w:sz w:val="24"/>
                <w:szCs w:val="24"/>
              </w:rPr>
            </w:pPr>
          </w:p>
          <w:p w:rsidR="00D92CE0" w:rsidRDefault="00D92CE0">
            <w:pPr>
              <w:spacing w:line="360" w:lineRule="auto"/>
              <w:rPr>
                <w:sz w:val="24"/>
                <w:szCs w:val="24"/>
              </w:rPr>
            </w:pPr>
          </w:p>
          <w:p w:rsidR="00D92CE0" w:rsidRDefault="00D92CE0">
            <w:pPr>
              <w:spacing w:line="360" w:lineRule="auto"/>
              <w:rPr>
                <w:sz w:val="24"/>
                <w:szCs w:val="24"/>
              </w:rPr>
            </w:pPr>
          </w:p>
          <w:p w:rsidR="00D92CE0" w:rsidRDefault="00D92CE0">
            <w:pPr>
              <w:spacing w:line="360" w:lineRule="auto"/>
              <w:rPr>
                <w:sz w:val="24"/>
                <w:szCs w:val="24"/>
              </w:rPr>
            </w:pPr>
          </w:p>
          <w:p w:rsidR="00D92CE0" w:rsidRDefault="00D92CE0">
            <w:pPr>
              <w:spacing w:line="360" w:lineRule="auto"/>
              <w:rPr>
                <w:sz w:val="24"/>
                <w:szCs w:val="24"/>
              </w:rPr>
            </w:pPr>
          </w:p>
          <w:p w:rsidR="00D92CE0" w:rsidRDefault="00D92CE0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D92CE0" w:rsidRDefault="00D92CE0"/>
    <w:p w:rsidR="00D92CE0" w:rsidRDefault="00D92CE0"/>
    <w:sectPr w:rsidR="00D92CE0">
      <w:headerReference w:type="default" r:id="rId96"/>
      <w:footerReference w:type="default" r:id="rId97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87A" w:rsidRDefault="00D7487A">
      <w:r>
        <w:separator/>
      </w:r>
    </w:p>
  </w:endnote>
  <w:endnote w:type="continuationSeparator" w:id="0">
    <w:p w:rsidR="00D7487A" w:rsidRDefault="00D7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CE0" w:rsidRDefault="00D92CE0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87A" w:rsidRDefault="00D7487A">
      <w:r>
        <w:separator/>
      </w:r>
    </w:p>
  </w:footnote>
  <w:footnote w:type="continuationSeparator" w:id="0">
    <w:p w:rsidR="00D7487A" w:rsidRDefault="00D74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CE0" w:rsidRDefault="006040D9">
    <w:pPr>
      <w:pStyle w:val="a6"/>
    </w:pPr>
    <w:r w:rsidRPr="006040D9">
      <w:rPr>
        <w:rFonts w:hint="eastAsia"/>
      </w:rPr>
      <w:t>2021-2022</w:t>
    </w:r>
    <w:r w:rsidRPr="006040D9">
      <w:rPr>
        <w:rFonts w:hint="eastAsia"/>
      </w:rPr>
      <w:t>学年人教版九年级物理教学案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3350C"/>
    <w:multiLevelType w:val="multilevel"/>
    <w:tmpl w:val="1813350C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9B12134"/>
    <w:multiLevelType w:val="multilevel"/>
    <w:tmpl w:val="29B12134"/>
    <w:lvl w:ilvl="0">
      <w:start w:val="3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40402F"/>
    <w:rsid w:val="0047331D"/>
    <w:rsid w:val="00486104"/>
    <w:rsid w:val="0056487D"/>
    <w:rsid w:val="006040D9"/>
    <w:rsid w:val="006E406D"/>
    <w:rsid w:val="0085328A"/>
    <w:rsid w:val="009035F2"/>
    <w:rsid w:val="00913910"/>
    <w:rsid w:val="00B205AE"/>
    <w:rsid w:val="00BF2518"/>
    <w:rsid w:val="00BF4AD7"/>
    <w:rsid w:val="00C2613D"/>
    <w:rsid w:val="00D7487A"/>
    <w:rsid w:val="00D92CE0"/>
    <w:rsid w:val="00DD0D58"/>
    <w:rsid w:val="15C555F1"/>
    <w:rsid w:val="244B68D8"/>
    <w:rsid w:val="391842BF"/>
    <w:rsid w:val="5C1D0D69"/>
    <w:rsid w:val="689A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29"/>
    <o:shapelayout v:ext="edit">
      <o:idmap v:ext="edit" data="1,2"/>
      <o:rules v:ext="edit">
        <o:r id="V:Rule1" type="arc" idref="#_x0000_s2107"/>
        <o:r id="V:Rule2" type="arc" idref="#_x0000_s210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image" Target="../../../Documents%20and%20Settings/xiaofutang/Local%20Settings/Temp/Rar$EX00.860/tbjx.files/image006.gif" TargetMode="External"/><Relationship Id="rId47" Type="http://schemas.openxmlformats.org/officeDocument/2006/relationships/image" Target="media/image21.png"/><Relationship Id="rId50" Type="http://schemas.openxmlformats.org/officeDocument/2006/relationships/image" Target="../../../Documents%20and%20Settings/xiaofutang/Local%20Settings/Temp/Rar$EX00.860/tbjx.files/image010.gif" TargetMode="External"/><Relationship Id="rId55" Type="http://schemas.openxmlformats.org/officeDocument/2006/relationships/image" Target="http://video.etiantian.com/security/ed69f12d731b64e600f6298d656a487f/5098b41b/ett20/resource/f8d4913d0c74c8ea78da9a5c3492bebe/tbjx.files/image003.gif" TargetMode="External"/><Relationship Id="rId63" Type="http://schemas.openxmlformats.org/officeDocument/2006/relationships/image" Target="media/image31.png"/><Relationship Id="rId68" Type="http://schemas.openxmlformats.org/officeDocument/2006/relationships/image" Target="media/image330.png"/><Relationship Id="rId76" Type="http://schemas.openxmlformats.org/officeDocument/2006/relationships/image" Target="media/image36.png"/><Relationship Id="rId84" Type="http://schemas.openxmlformats.org/officeDocument/2006/relationships/oleObject" Target="embeddings/oleObject16.bin"/><Relationship Id="rId89" Type="http://schemas.openxmlformats.org/officeDocument/2006/relationships/image" Target="http://attach.etiantian.com/security/b8de90cfe27cd2d059f51b66c9d67fb3/4d9d5b2e/ett20/resource/b6a60b26a2bc93aee57811f9af62f087/cgcp.files/image017.jpg" TargetMode="External"/><Relationship Id="rId97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oleObject" Target="embeddings/oleObject14.bin"/><Relationship Id="rId92" Type="http://schemas.openxmlformats.org/officeDocument/2006/relationships/image" Target="media/image48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png"/><Relationship Id="rId40" Type="http://schemas.openxmlformats.org/officeDocument/2006/relationships/image" Target="../../../Documents%20and%20Settings/xiaofutang/Local%20Settings/Temp/Rar$EX00.860/tbjx.files/image005.gif" TargetMode="External"/><Relationship Id="rId45" Type="http://schemas.openxmlformats.org/officeDocument/2006/relationships/image" Target="media/image20.png"/><Relationship Id="rId53" Type="http://schemas.openxmlformats.org/officeDocument/2006/relationships/image" Target="http://video.etiantian.com/security/ed69f12d731b64e600f6298d656a487f/5098b41b/ett20/resource/f8d4913d0c74c8ea78da9a5c3492bebe/tbjx.files/image002.gif" TargetMode="External"/><Relationship Id="rId58" Type="http://schemas.openxmlformats.org/officeDocument/2006/relationships/image" Target="https://resource.etiantian.com/ett20/resource/e7f05944c5307adcab66e2bbaac1052c/images/mb04_080317.gif" TargetMode="External"/><Relationship Id="rId66" Type="http://schemas.openxmlformats.org/officeDocument/2006/relationships/image" Target="media/image34.png"/><Relationship Id="rId74" Type="http://schemas.openxmlformats.org/officeDocument/2006/relationships/image" Target="media/image39.jpeg"/><Relationship Id="rId79" Type="http://schemas.openxmlformats.org/officeDocument/2006/relationships/image" Target="media/image39.png"/><Relationship Id="rId87" Type="http://schemas.openxmlformats.org/officeDocument/2006/relationships/image" Target="media/image45.png"/><Relationship Id="rId5" Type="http://schemas.openxmlformats.org/officeDocument/2006/relationships/settings" Target="settings.xml"/><Relationship Id="rId61" Type="http://schemas.openxmlformats.org/officeDocument/2006/relationships/image" Target="media/image30.png"/><Relationship Id="rId82" Type="http://schemas.openxmlformats.org/officeDocument/2006/relationships/image" Target="media/image42.wmf"/><Relationship Id="rId90" Type="http://schemas.openxmlformats.org/officeDocument/2006/relationships/image" Target="media/image47.jpeg"/><Relationship Id="rId95" Type="http://schemas.openxmlformats.org/officeDocument/2006/relationships/image" Target="media/image50.png"/><Relationship Id="rId19" Type="http://schemas.openxmlformats.org/officeDocument/2006/relationships/image" Target="media/image7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png"/><Relationship Id="rId48" Type="http://schemas.openxmlformats.org/officeDocument/2006/relationships/image" Target="../../../Documents%20and%20Settings/xiaofutang/Local%20Settings/Temp/Rar$EX00.860/tbjx.files/image009.gif" TargetMode="External"/><Relationship Id="rId56" Type="http://schemas.openxmlformats.org/officeDocument/2006/relationships/image" Target="media/image26.png"/><Relationship Id="rId64" Type="http://schemas.openxmlformats.org/officeDocument/2006/relationships/image" Target="media/image32.png"/><Relationship Id="rId69" Type="http://schemas.openxmlformats.org/officeDocument/2006/relationships/image" Target="media/image340.png"/><Relationship Id="rId77" Type="http://schemas.openxmlformats.org/officeDocument/2006/relationships/image" Target="media/image370.png"/><Relationship Id="rId8" Type="http://schemas.openxmlformats.org/officeDocument/2006/relationships/endnotes" Target="endnotes.xml"/><Relationship Id="rId51" Type="http://schemas.openxmlformats.org/officeDocument/2006/relationships/image" Target="media/image23.png"/><Relationship Id="rId72" Type="http://schemas.openxmlformats.org/officeDocument/2006/relationships/image" Target="media/image37.png"/><Relationship Id="rId80" Type="http://schemas.openxmlformats.org/officeDocument/2006/relationships/image" Target="media/image41.png"/><Relationship Id="rId85" Type="http://schemas.openxmlformats.org/officeDocument/2006/relationships/image" Target="media/image43.png"/><Relationship Id="rId93" Type="http://schemas.openxmlformats.org/officeDocument/2006/relationships/image" Target="media/image49.png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../../../Documents%20and%20Settings/xiaofutang/Local%20Settings/Temp/Rar$EX00.860/tbjx.files/image004.gif" TargetMode="External"/><Relationship Id="rId46" Type="http://schemas.openxmlformats.org/officeDocument/2006/relationships/image" Target="../../../Documents%20and%20Settings/xiaofutang/Local%20Settings/Temp/Rar$EX00.860/tbjx.files/image008.gif" TargetMode="External"/><Relationship Id="rId59" Type="http://schemas.openxmlformats.org/officeDocument/2006/relationships/image" Target="media/image28.png"/><Relationship Id="rId67" Type="http://schemas.openxmlformats.org/officeDocument/2006/relationships/image" Target="media/image35.png"/><Relationship Id="rId20" Type="http://schemas.openxmlformats.org/officeDocument/2006/relationships/oleObject" Target="embeddings/oleObject5.bin"/><Relationship Id="rId41" Type="http://schemas.openxmlformats.org/officeDocument/2006/relationships/image" Target="media/image18.png"/><Relationship Id="rId54" Type="http://schemas.openxmlformats.org/officeDocument/2006/relationships/image" Target="media/image25.png"/><Relationship Id="rId62" Type="http://schemas.openxmlformats.org/officeDocument/2006/relationships/image" Target="../../../../&#26087;&#29256;&#19981;&#26174;&#31034;&#30340;&#30693;&#35782;&#23548;&#23398;/&#30005;&#12289;&#30913;&#12289;&#20449;&#24687;/&#30005;&#21151;&#29575;/images/mb04_080317.gif" TargetMode="External"/><Relationship Id="rId70" Type="http://schemas.openxmlformats.org/officeDocument/2006/relationships/image" Target="media/image36.wmf"/><Relationship Id="rId75" Type="http://schemas.openxmlformats.org/officeDocument/2006/relationships/image" Target="media/image40.png"/><Relationship Id="rId83" Type="http://schemas.openxmlformats.org/officeDocument/2006/relationships/oleObject" Target="embeddings/oleObject15.bin"/><Relationship Id="rId88" Type="http://schemas.openxmlformats.org/officeDocument/2006/relationships/image" Target="media/image46.jpeg"/><Relationship Id="rId91" Type="http://schemas.openxmlformats.org/officeDocument/2006/relationships/image" Target="http://attach.etiantian.com/security/b8de90cfe27cd2d059f51b66c9d67fb3/4d9d5b2e/ett20/resource/b6a60b26a2bc93aee57811f9af62f087/cgcp.files/image019.jpg" TargetMode="External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png"/><Relationship Id="rId57" Type="http://schemas.openxmlformats.org/officeDocument/2006/relationships/image" Target="media/image27.gif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44" Type="http://schemas.openxmlformats.org/officeDocument/2006/relationships/image" Target="../../../Documents%20and%20Settings/xiaofutang/Local%20Settings/Temp/Rar$EX00.860/tbjx.files/image007.gif" TargetMode="External"/><Relationship Id="rId52" Type="http://schemas.openxmlformats.org/officeDocument/2006/relationships/image" Target="media/image24.png"/><Relationship Id="rId60" Type="http://schemas.openxmlformats.org/officeDocument/2006/relationships/image" Target="media/image29.png"/><Relationship Id="rId65" Type="http://schemas.openxmlformats.org/officeDocument/2006/relationships/image" Target="media/image33.png"/><Relationship Id="rId73" Type="http://schemas.openxmlformats.org/officeDocument/2006/relationships/image" Target="media/image38.png"/><Relationship Id="rId78" Type="http://schemas.openxmlformats.org/officeDocument/2006/relationships/image" Target="media/image38.jpeg"/><Relationship Id="rId81" Type="http://schemas.openxmlformats.org/officeDocument/2006/relationships/image" Target="http://img.jyeoo.net/quiz/images/201012/15/8b359cad.png" TargetMode="External"/><Relationship Id="rId86" Type="http://schemas.openxmlformats.org/officeDocument/2006/relationships/image" Target="media/image44.png"/><Relationship Id="rId94" Type="http://schemas.openxmlformats.org/officeDocument/2006/relationships/image" Target="http://img.jyeoo.net/quiz/images/201207/62/0f98829a.png" TargetMode="External"/><Relationship Id="rId9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9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105"/>
    <customShpInfo spid="_x0000_s2107"/>
    <customShpInfo spid="_x0000_s2108"/>
    <customShpInfo spid="_x0000_s2110"/>
    <customShpInfo spid="_x0000_s2111"/>
    <customShpInfo spid="_x0000_s2112"/>
    <customShpInfo spid="_x0000_s2113"/>
    <customShpInfo spid="_x0000_s2114"/>
    <customShpInfo spid="_x0000_s211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8"/>
    <customShpInfo spid="_x0000_s2129"/>
    <customShpInfo spid="_x0000_s2130"/>
    <customShpInfo spid="_x0000_s2131"/>
    <customShpInfo spid="_x0000_s2132"/>
    <customShpInfo spid="_x0000_s2133"/>
    <customShpInfo spid="_x0000_s2134"/>
    <customShpInfo spid="_x0000_s2135"/>
    <customShpInfo spid="_x0000_s2136"/>
    <customShpInfo spid="_x0000_s2137"/>
    <customShpInfo spid="_x0000_s2138"/>
    <customShpInfo spid="_x0000_s2139"/>
    <customShpInfo spid="_x0000_s2140"/>
    <customShpInfo spid="_x0000_s2109"/>
    <customShpInfo spid="_x0000_s2141"/>
    <customShpInfo spid="_x0000_s2106"/>
    <customShpInfo spid="_x0000_s2142"/>
    <customShpInfo spid="_x0000_s2144"/>
    <customShpInfo spid="_x0000_s2145"/>
    <customShpInfo spid="_x0000_s2143"/>
    <customShpInfo spid="_x0000_s2147"/>
    <customShpInfo spid="_x0000_s2148"/>
    <customShpInfo spid="_x0000_s2146"/>
    <customShpInfo spid="_x0000_s2150"/>
    <customShpInfo spid="_x0000_s2151"/>
    <customShpInfo spid="_x0000_s2149"/>
    <customShpInfo spid="_x0000_s2104"/>
    <customShpInfo spid="_x0000_s2152"/>
    <customShpInfo spid="_x0000_s2153"/>
    <customShpInfo spid="_x0000_s2154"/>
    <customShpInfo spid="_x0000_s2155"/>
    <customShpInfo spid="_x0000_s2156"/>
    <customShpInfo spid="_x0000_s2157"/>
    <customShpInfo spid="_x0000_s2158"/>
    <customShpInfo spid="_x0000_s2159"/>
    <customShpInfo spid="_x0000_s2160"/>
    <customShpInfo spid="_x0000_s2161"/>
    <customShpInfo spid="_x0000_s2103"/>
    <customShpInfo spid="_x0000_s22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1203</Words>
  <Characters>6862</Characters>
  <Application>Microsoft Office Word</Application>
  <DocSecurity>0</DocSecurity>
  <Lines>57</Lines>
  <Paragraphs>16</Paragraphs>
  <ScaleCrop>false</ScaleCrop>
  <Company>China</Company>
  <LinksUpToDate>false</LinksUpToDate>
  <CharactersWithSpaces>8049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2</cp:revision>
  <dcterms:created xsi:type="dcterms:W3CDTF">2021-08-16T00:05:00Z</dcterms:created>
  <dcterms:modified xsi:type="dcterms:W3CDTF">2021-08-16T00:05:00Z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